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63FBC" w14:textId="77777777" w:rsidR="00796581" w:rsidRDefault="00000000">
      <w:pPr>
        <w:spacing w:before="315" w:after="105" w:line="360" w:lineRule="auto"/>
        <w:ind w:left="-30"/>
      </w:pPr>
      <w:bookmarkStart w:id="0" w:name="научный_проект_ap27510507"/>
      <w:r>
        <w:rPr>
          <w:rFonts w:ascii="source serif 4" w:eastAsia="source serif 4" w:hAnsi="source serif 4" w:cs="source serif 4"/>
          <w:b/>
          <w:color w:val="000000"/>
          <w:sz w:val="24"/>
        </w:rPr>
        <w:t>Научный проект AP27510507</w:t>
      </w:r>
      <w:bookmarkEnd w:id="0"/>
    </w:p>
    <w:p w14:paraId="07B7F308" w14:textId="77777777" w:rsidR="00796581" w:rsidRDefault="00000000">
      <w:pPr>
        <w:spacing w:before="157" w:after="157" w:line="270" w:lineRule="auto"/>
      </w:pPr>
      <w:bookmarkStart w:id="1" w:name="анализ_проекта_целевые_школы_в_ка_6aeca1"/>
      <w:r>
        <w:rPr>
          <w:rFonts w:ascii="source serif 4" w:eastAsia="source serif 4" w:hAnsi="source serif 4" w:cs="source serif 4"/>
          <w:b/>
          <w:color w:val="000000"/>
          <w:sz w:val="39"/>
        </w:rPr>
        <w:t>Анализ проекта «Целевые школы» в Казахстане: реализация, вызовы и возможности</w:t>
      </w:r>
      <w:bookmarkEnd w:id="1"/>
    </w:p>
    <w:p w14:paraId="36F32451" w14:textId="77777777" w:rsidR="00796581" w:rsidRDefault="00000000">
      <w:pPr>
        <w:spacing w:after="210" w:line="360" w:lineRule="auto"/>
      </w:pPr>
      <w:r>
        <w:rPr>
          <w:rFonts w:ascii="source serif 4" w:eastAsia="source serif 4" w:hAnsi="source serif 4" w:cs="source serif 4"/>
          <w:b/>
          <w:color w:val="000000"/>
        </w:rPr>
        <w:t>Период реализации:</w:t>
      </w:r>
      <w:r>
        <w:rPr>
          <w:rFonts w:ascii="source serif 4" w:eastAsia="source serif 4" w:hAnsi="source serif 4" w:cs="source serif 4"/>
          <w:color w:val="000000"/>
        </w:rPr>
        <w:t xml:space="preserve"> 2025–2027 гг.</w:t>
      </w:r>
      <w:r>
        <w:rPr>
          <w:rFonts w:ascii="source serif 4" w:eastAsia="source serif 4" w:hAnsi="source serif 4" w:cs="source serif 4"/>
          <w:color w:val="000000"/>
        </w:rPr>
        <w:br/>
      </w:r>
      <w:r>
        <w:rPr>
          <w:rFonts w:ascii="source serif 4" w:eastAsia="source serif 4" w:hAnsi="source serif 4" w:cs="source serif 4"/>
          <w:b/>
          <w:color w:val="000000"/>
        </w:rPr>
        <w:t>Организация-исполнитель:</w:t>
      </w:r>
      <w:r>
        <w:rPr>
          <w:rFonts w:ascii="source serif 4" w:eastAsia="source serif 4" w:hAnsi="source serif 4" w:cs="source serif 4"/>
          <w:color w:val="000000"/>
        </w:rPr>
        <w:t xml:space="preserve"> Карагандинский национальный исследовательский университет имени академика Е.А. Букетова</w:t>
      </w:r>
      <w:r>
        <w:rPr>
          <w:rFonts w:ascii="source serif 4" w:eastAsia="source serif 4" w:hAnsi="source serif 4" w:cs="source serif 4"/>
          <w:color w:val="000000"/>
        </w:rPr>
        <w:br/>
      </w:r>
      <w:r>
        <w:rPr>
          <w:rFonts w:ascii="source serif 4" w:eastAsia="source serif 4" w:hAnsi="source serif 4" w:cs="source serif 4"/>
          <w:b/>
          <w:color w:val="000000"/>
        </w:rPr>
        <w:t>Финансирующий орган:</w:t>
      </w:r>
      <w:r>
        <w:rPr>
          <w:rFonts w:ascii="source serif 4" w:eastAsia="source serif 4" w:hAnsi="source serif 4" w:cs="source serif 4"/>
          <w:color w:val="000000"/>
        </w:rPr>
        <w:t xml:space="preserve"> Комитет науки Министерства науки и высшего образования Республики Казахстан</w:t>
      </w:r>
      <w:r>
        <w:rPr>
          <w:rFonts w:ascii="source serif 4" w:eastAsia="source serif 4" w:hAnsi="source serif 4" w:cs="source serif 4"/>
          <w:color w:val="000000"/>
        </w:rPr>
        <w:br/>
      </w:r>
      <w:r>
        <w:rPr>
          <w:rFonts w:ascii="source serif 4" w:eastAsia="source serif 4" w:hAnsi="source serif 4" w:cs="source serif 4"/>
          <w:b/>
          <w:color w:val="000000"/>
        </w:rPr>
        <w:t>Научный руководитель:</w:t>
      </w:r>
      <w:r>
        <w:rPr>
          <w:rFonts w:ascii="source serif 4" w:eastAsia="source serif 4" w:hAnsi="source serif 4" w:cs="source serif 4"/>
          <w:color w:val="000000"/>
        </w:rPr>
        <w:t xml:space="preserve"> Сармурзин Ербол Жанбырбаевич, PhD</w:t>
      </w:r>
    </w:p>
    <w:p w14:paraId="28C509EC" w14:textId="77777777" w:rsidR="00796581" w:rsidRDefault="00000000">
      <w:pPr>
        <w:spacing w:after="210" w:line="360" w:lineRule="auto"/>
      </w:pPr>
      <w:r>
        <w:rPr>
          <w:rFonts w:ascii="source serif 4" w:eastAsia="source serif 4" w:hAnsi="source serif 4" w:cs="source serif 4"/>
          <w:color w:val="000000"/>
        </w:rPr>
        <w:t>Проект AP27510507 посвящён комплексному исследованию реализации проекта «Целевые школы» в Казахстане. Исследовательская группа изучает механизмы поддержки школ с низкими образовательными результатами, опыт педагогов и руководителей, профессиональное развитие учителей, региональные особенности реализации и международные модели сокращения образовательного неравенства.</w:t>
      </w:r>
    </w:p>
    <w:p w14:paraId="5515C5FA" w14:textId="77777777" w:rsidR="00796581" w:rsidRDefault="0064116E">
      <w:pPr>
        <w:spacing w:before="210" w:after="0" w:line="360" w:lineRule="auto"/>
      </w:pPr>
      <w:r>
        <w:rPr>
          <w:noProof/>
        </w:rPr>
      </w:r>
      <w:r>
        <w:rPr>
          <w:noProof/>
        </w:rPr>
        <w:pict w14:anchorId="739D2D4C">
          <v:rect id="_x0000_s104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F58FE0F" w14:textId="77777777" w:rsidR="00796581" w:rsidRDefault="00000000">
      <w:pPr>
        <w:spacing w:before="315" w:after="105" w:line="360" w:lineRule="auto"/>
        <w:ind w:left="-30"/>
      </w:pPr>
      <w:bookmarkStart w:id="2" w:name="о_проекте"/>
      <w:r>
        <w:rPr>
          <w:rFonts w:ascii="source serif 4" w:eastAsia="source serif 4" w:hAnsi="source serif 4" w:cs="source serif 4"/>
          <w:b/>
          <w:color w:val="000000"/>
          <w:sz w:val="24"/>
        </w:rPr>
        <w:t>О проекте</w:t>
      </w:r>
      <w:bookmarkEnd w:id="2"/>
    </w:p>
    <w:p w14:paraId="5417510D" w14:textId="77777777" w:rsidR="00796581" w:rsidRDefault="00000000">
      <w:pPr>
        <w:spacing w:before="315" w:after="105" w:line="360" w:lineRule="auto"/>
        <w:ind w:left="-30"/>
      </w:pPr>
      <w:bookmarkStart w:id="3" w:name="общая_информация"/>
      <w:r>
        <w:rPr>
          <w:rFonts w:ascii="source serif 4" w:eastAsia="source serif 4" w:hAnsi="source serif 4" w:cs="source serif 4"/>
          <w:b/>
          <w:color w:val="000000"/>
          <w:sz w:val="24"/>
        </w:rPr>
        <w:t>Общая информация</w:t>
      </w:r>
      <w:bookmarkEnd w:id="3"/>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038"/>
        <w:gridCol w:w="7466"/>
      </w:tblGrid>
      <w:tr w:rsidR="00796581" w14:paraId="4C6E618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D8D4421" w14:textId="77777777" w:rsidR="00796581" w:rsidRDefault="00000000">
            <w:pPr>
              <w:spacing w:line="360" w:lineRule="auto"/>
            </w:pPr>
            <w:r>
              <w:rPr>
                <w:rFonts w:ascii="source sans 3" w:eastAsia="source sans 3" w:hAnsi="source sans 3" w:cs="source sans 3"/>
                <w:color w:val="000000"/>
                <w:sz w:val="17"/>
              </w:rPr>
              <w:t>Позиция</w:t>
            </w:r>
          </w:p>
        </w:tc>
        <w:tc>
          <w:tcPr>
            <w:tcW w:w="0" w:type="auto"/>
            <w:tcBorders>
              <w:top w:val="single" w:sz="1" w:space="0" w:color="000000"/>
              <w:bottom w:val="single" w:sz="1" w:space="0" w:color="000000"/>
            </w:tcBorders>
          </w:tcPr>
          <w:p w14:paraId="4F7B68C0" w14:textId="77777777" w:rsidR="00796581" w:rsidRDefault="00000000">
            <w:pPr>
              <w:spacing w:line="360" w:lineRule="auto"/>
            </w:pPr>
            <w:r>
              <w:rPr>
                <w:rFonts w:ascii="source sans 3" w:eastAsia="source sans 3" w:hAnsi="source sans 3" w:cs="source sans 3"/>
                <w:color w:val="000000"/>
                <w:sz w:val="17"/>
              </w:rPr>
              <w:t>Содержание</w:t>
            </w:r>
          </w:p>
        </w:tc>
      </w:tr>
      <w:tr w:rsidR="00796581" w14:paraId="7F92D91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1A00801" w14:textId="77777777" w:rsidR="00796581" w:rsidRDefault="00000000">
            <w:pPr>
              <w:spacing w:line="360" w:lineRule="auto"/>
            </w:pPr>
            <w:r>
              <w:rPr>
                <w:rFonts w:ascii="source sans 3" w:eastAsia="source sans 3" w:hAnsi="source sans 3" w:cs="source sans 3"/>
                <w:color w:val="000000"/>
                <w:sz w:val="17"/>
              </w:rPr>
              <w:t>Регистрационный номер</w:t>
            </w:r>
          </w:p>
        </w:tc>
        <w:tc>
          <w:tcPr>
            <w:tcW w:w="0" w:type="auto"/>
            <w:tcBorders>
              <w:top w:val="single" w:sz="1" w:space="0" w:color="000000"/>
              <w:bottom w:val="single" w:sz="1" w:space="0" w:color="000000"/>
            </w:tcBorders>
          </w:tcPr>
          <w:p w14:paraId="335FDC4A" w14:textId="77777777" w:rsidR="00796581" w:rsidRDefault="00000000">
            <w:pPr>
              <w:spacing w:line="360" w:lineRule="auto"/>
            </w:pPr>
            <w:r>
              <w:rPr>
                <w:rFonts w:ascii="source sans 3" w:eastAsia="source sans 3" w:hAnsi="source sans 3" w:cs="source sans 3"/>
                <w:color w:val="000000"/>
                <w:sz w:val="17"/>
              </w:rPr>
              <w:t>AP27510507</w:t>
            </w:r>
          </w:p>
        </w:tc>
      </w:tr>
      <w:tr w:rsidR="00796581" w14:paraId="0AA8097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FA07D16" w14:textId="77777777" w:rsidR="00796581" w:rsidRDefault="00000000">
            <w:pPr>
              <w:spacing w:line="360" w:lineRule="auto"/>
            </w:pPr>
            <w:r>
              <w:rPr>
                <w:rFonts w:ascii="source sans 3" w:eastAsia="source sans 3" w:hAnsi="source sans 3" w:cs="source sans 3"/>
                <w:color w:val="000000"/>
                <w:sz w:val="17"/>
              </w:rPr>
              <w:t>Название</w:t>
            </w:r>
          </w:p>
        </w:tc>
        <w:tc>
          <w:tcPr>
            <w:tcW w:w="0" w:type="auto"/>
            <w:tcBorders>
              <w:top w:val="single" w:sz="1" w:space="0" w:color="000000"/>
              <w:bottom w:val="single" w:sz="1" w:space="0" w:color="000000"/>
            </w:tcBorders>
          </w:tcPr>
          <w:p w14:paraId="0AEB9461" w14:textId="77777777" w:rsidR="00796581" w:rsidRDefault="00000000">
            <w:pPr>
              <w:spacing w:line="360" w:lineRule="auto"/>
            </w:pPr>
            <w:r>
              <w:rPr>
                <w:rFonts w:ascii="source sans 3" w:eastAsia="source sans 3" w:hAnsi="source sans 3" w:cs="source sans 3"/>
                <w:color w:val="000000"/>
                <w:sz w:val="17"/>
              </w:rPr>
              <w:t>«Анализ проекта “Целевые школы” в Казахстане: реализация, вызовы и возможности»</w:t>
            </w:r>
          </w:p>
        </w:tc>
      </w:tr>
      <w:tr w:rsidR="00796581" w14:paraId="78B9DEE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B808F05" w14:textId="77777777" w:rsidR="00796581" w:rsidRDefault="00000000">
            <w:pPr>
              <w:spacing w:line="360" w:lineRule="auto"/>
            </w:pPr>
            <w:r>
              <w:rPr>
                <w:rFonts w:ascii="source sans 3" w:eastAsia="source sans 3" w:hAnsi="source sans 3" w:cs="source sans 3"/>
                <w:color w:val="000000"/>
                <w:sz w:val="17"/>
              </w:rPr>
              <w:t>Срок реализации</w:t>
            </w:r>
          </w:p>
        </w:tc>
        <w:tc>
          <w:tcPr>
            <w:tcW w:w="0" w:type="auto"/>
            <w:tcBorders>
              <w:top w:val="single" w:sz="1" w:space="0" w:color="000000"/>
              <w:bottom w:val="single" w:sz="1" w:space="0" w:color="000000"/>
            </w:tcBorders>
          </w:tcPr>
          <w:p w14:paraId="3DFB9CC4" w14:textId="77777777" w:rsidR="00796581" w:rsidRDefault="00000000">
            <w:pPr>
              <w:spacing w:line="360" w:lineRule="auto"/>
            </w:pPr>
            <w:r>
              <w:rPr>
                <w:rFonts w:ascii="source sans 3" w:eastAsia="source sans 3" w:hAnsi="source sans 3" w:cs="source sans 3"/>
                <w:color w:val="000000"/>
                <w:sz w:val="17"/>
              </w:rPr>
              <w:t>2025–2027 гг.</w:t>
            </w:r>
          </w:p>
        </w:tc>
      </w:tr>
      <w:tr w:rsidR="00796581" w14:paraId="2A5E9C3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DA8F347" w14:textId="77777777" w:rsidR="00796581" w:rsidRDefault="00000000">
            <w:pPr>
              <w:spacing w:line="360" w:lineRule="auto"/>
            </w:pPr>
            <w:r>
              <w:rPr>
                <w:rFonts w:ascii="source sans 3" w:eastAsia="source sans 3" w:hAnsi="source sans 3" w:cs="source sans 3"/>
                <w:color w:val="000000"/>
                <w:sz w:val="17"/>
              </w:rPr>
              <w:t>Организация-исполнитель</w:t>
            </w:r>
          </w:p>
        </w:tc>
        <w:tc>
          <w:tcPr>
            <w:tcW w:w="0" w:type="auto"/>
            <w:tcBorders>
              <w:top w:val="single" w:sz="1" w:space="0" w:color="000000"/>
              <w:bottom w:val="single" w:sz="1" w:space="0" w:color="000000"/>
            </w:tcBorders>
          </w:tcPr>
          <w:p w14:paraId="2589967A" w14:textId="77777777" w:rsidR="00796581" w:rsidRDefault="00000000">
            <w:pPr>
              <w:spacing w:line="360" w:lineRule="auto"/>
            </w:pPr>
            <w:r>
              <w:rPr>
                <w:rFonts w:ascii="source sans 3" w:eastAsia="source sans 3" w:hAnsi="source sans 3" w:cs="source sans 3"/>
                <w:color w:val="000000"/>
                <w:sz w:val="17"/>
              </w:rPr>
              <w:t>Карагандинский национальный исследовательский университет имени академика Е.А. Букетова</w:t>
            </w:r>
          </w:p>
        </w:tc>
      </w:tr>
      <w:tr w:rsidR="00796581" w14:paraId="5624C9A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A9ABD6D" w14:textId="77777777" w:rsidR="00796581" w:rsidRDefault="00000000">
            <w:pPr>
              <w:spacing w:line="360" w:lineRule="auto"/>
            </w:pPr>
            <w:r>
              <w:rPr>
                <w:rFonts w:ascii="source sans 3" w:eastAsia="source sans 3" w:hAnsi="source sans 3" w:cs="source sans 3"/>
                <w:color w:val="000000"/>
                <w:sz w:val="17"/>
              </w:rPr>
              <w:t>Финансирующий орган</w:t>
            </w:r>
          </w:p>
        </w:tc>
        <w:tc>
          <w:tcPr>
            <w:tcW w:w="0" w:type="auto"/>
            <w:tcBorders>
              <w:top w:val="single" w:sz="1" w:space="0" w:color="000000"/>
              <w:bottom w:val="single" w:sz="1" w:space="0" w:color="000000"/>
            </w:tcBorders>
          </w:tcPr>
          <w:p w14:paraId="6D61A5DC" w14:textId="77777777" w:rsidR="00796581" w:rsidRDefault="00000000">
            <w:pPr>
              <w:spacing w:line="360" w:lineRule="auto"/>
            </w:pPr>
            <w:r>
              <w:rPr>
                <w:rFonts w:ascii="source sans 3" w:eastAsia="source sans 3" w:hAnsi="source sans 3" w:cs="source sans 3"/>
                <w:color w:val="000000"/>
                <w:sz w:val="17"/>
              </w:rPr>
              <w:t>Комитет науки Министерства науки и высшего образования Республики Казахстан</w:t>
            </w:r>
          </w:p>
        </w:tc>
      </w:tr>
      <w:tr w:rsidR="00796581" w14:paraId="05799DF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C58F8B0" w14:textId="77777777" w:rsidR="00796581" w:rsidRDefault="00000000">
            <w:pPr>
              <w:spacing w:line="360" w:lineRule="auto"/>
            </w:pPr>
            <w:r>
              <w:rPr>
                <w:rFonts w:ascii="source sans 3" w:eastAsia="source sans 3" w:hAnsi="source sans 3" w:cs="source sans 3"/>
                <w:color w:val="000000"/>
                <w:sz w:val="17"/>
              </w:rPr>
              <w:t>Договор</w:t>
            </w:r>
          </w:p>
        </w:tc>
        <w:tc>
          <w:tcPr>
            <w:tcW w:w="0" w:type="auto"/>
            <w:tcBorders>
              <w:top w:val="single" w:sz="1" w:space="0" w:color="000000"/>
              <w:bottom w:val="single" w:sz="1" w:space="0" w:color="000000"/>
            </w:tcBorders>
          </w:tcPr>
          <w:p w14:paraId="5C495CCA" w14:textId="77777777" w:rsidR="00796581" w:rsidRDefault="00000000">
            <w:pPr>
              <w:spacing w:line="360" w:lineRule="auto"/>
            </w:pPr>
            <w:r>
              <w:rPr>
                <w:rFonts w:ascii="source sans 3" w:eastAsia="source sans 3" w:hAnsi="source sans 3" w:cs="source sans 3"/>
                <w:color w:val="000000"/>
                <w:sz w:val="17"/>
              </w:rPr>
              <w:t>№143 КМУ-25-27 от 02.06.2025 г.</w:t>
            </w:r>
          </w:p>
        </w:tc>
      </w:tr>
      <w:tr w:rsidR="00796581" w14:paraId="0AD2CE6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5AD7B0D" w14:textId="77777777" w:rsidR="00796581" w:rsidRDefault="00000000">
            <w:pPr>
              <w:spacing w:line="360" w:lineRule="auto"/>
            </w:pPr>
            <w:r>
              <w:rPr>
                <w:rFonts w:ascii="source sans 3" w:eastAsia="source sans 3" w:hAnsi="source sans 3" w:cs="source sans 3"/>
                <w:color w:val="000000"/>
                <w:sz w:val="17"/>
              </w:rPr>
              <w:lastRenderedPageBreak/>
              <w:t>Научный руководитель</w:t>
            </w:r>
          </w:p>
        </w:tc>
        <w:tc>
          <w:tcPr>
            <w:tcW w:w="0" w:type="auto"/>
            <w:tcBorders>
              <w:top w:val="single" w:sz="1" w:space="0" w:color="000000"/>
              <w:bottom w:val="single" w:sz="1" w:space="0" w:color="000000"/>
            </w:tcBorders>
          </w:tcPr>
          <w:p w14:paraId="0B565A4C" w14:textId="77777777" w:rsidR="00796581" w:rsidRDefault="00000000">
            <w:pPr>
              <w:spacing w:line="360" w:lineRule="auto"/>
            </w:pPr>
            <w:r>
              <w:rPr>
                <w:rFonts w:ascii="source sans 3" w:eastAsia="source sans 3" w:hAnsi="source sans 3" w:cs="source sans 3"/>
                <w:color w:val="000000"/>
                <w:sz w:val="17"/>
              </w:rPr>
              <w:t>Сармурзин Ербол Жанбырбаевич, PhD</w:t>
            </w:r>
          </w:p>
        </w:tc>
      </w:tr>
      <w:tr w:rsidR="00796581" w14:paraId="68B0976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445397B" w14:textId="77777777" w:rsidR="00796581" w:rsidRDefault="00000000">
            <w:pPr>
              <w:spacing w:line="360" w:lineRule="auto"/>
            </w:pPr>
            <w:r>
              <w:rPr>
                <w:rFonts w:ascii="source sans 3" w:eastAsia="source sans 3" w:hAnsi="source sans 3" w:cs="source sans 3"/>
                <w:color w:val="000000"/>
                <w:sz w:val="17"/>
              </w:rPr>
              <w:t>Тематические направления</w:t>
            </w:r>
          </w:p>
        </w:tc>
        <w:tc>
          <w:tcPr>
            <w:tcW w:w="0" w:type="auto"/>
            <w:tcBorders>
              <w:top w:val="single" w:sz="1" w:space="0" w:color="000000"/>
              <w:bottom w:val="single" w:sz="1" w:space="0" w:color="000000"/>
            </w:tcBorders>
          </w:tcPr>
          <w:p w14:paraId="7EBB0B61" w14:textId="77777777" w:rsidR="00796581" w:rsidRDefault="00000000">
            <w:pPr>
              <w:spacing w:line="360" w:lineRule="auto"/>
            </w:pPr>
            <w:r>
              <w:rPr>
                <w:rFonts w:ascii="source sans 3" w:eastAsia="source sans 3" w:hAnsi="source sans 3" w:cs="source sans 3"/>
                <w:color w:val="000000"/>
                <w:sz w:val="17"/>
              </w:rPr>
              <w:t>Образовательное неравенство; развитие школ; профессиональное развитие педагогов; образовательная политика; образовательное лидерство; использование данных в управлении образованием</w:t>
            </w:r>
          </w:p>
        </w:tc>
      </w:tr>
    </w:tbl>
    <w:p w14:paraId="59AE0EEE" w14:textId="77777777" w:rsidR="00796581" w:rsidRDefault="00796581"/>
    <w:p w14:paraId="057FB49B" w14:textId="77777777" w:rsidR="00796581" w:rsidRDefault="00000000">
      <w:pPr>
        <w:spacing w:before="315" w:after="105" w:line="360" w:lineRule="auto"/>
        <w:ind w:left="-30"/>
      </w:pPr>
      <w:bookmarkStart w:id="4" w:name="аннотация"/>
      <w:r>
        <w:rPr>
          <w:rFonts w:ascii="source serif 4" w:eastAsia="source serif 4" w:hAnsi="source serif 4" w:cs="source serif 4"/>
          <w:b/>
          <w:color w:val="000000"/>
          <w:sz w:val="24"/>
        </w:rPr>
        <w:t>Аннотация</w:t>
      </w:r>
      <w:bookmarkEnd w:id="4"/>
    </w:p>
    <w:p w14:paraId="0F404041" w14:textId="77777777" w:rsidR="00796581" w:rsidRDefault="00000000">
      <w:pPr>
        <w:spacing w:after="210" w:line="360" w:lineRule="auto"/>
      </w:pPr>
      <w:r>
        <w:rPr>
          <w:rFonts w:ascii="source serif 4" w:eastAsia="source serif 4" w:hAnsi="source serif 4" w:cs="source serif 4"/>
          <w:color w:val="000000"/>
        </w:rPr>
        <w:t>Проект направлен на комплексный анализ реализации проекта «Целевые школы» в Казахстане, ориентированного на поддержку школ с низкими образовательными результатами. Исследование рассматривает институциональные, организационные и профессиональные аспекты реализации инициативы, включая механизмы отбора школ, диагностику потребностей, программы повышения квалификации педагогов, управленческое сопровождение и мониторинг результатов.</w:t>
      </w:r>
    </w:p>
    <w:p w14:paraId="2EEDBBF4" w14:textId="77777777" w:rsidR="00796581" w:rsidRDefault="00000000">
      <w:pPr>
        <w:spacing w:after="210" w:line="360" w:lineRule="auto"/>
      </w:pPr>
      <w:r>
        <w:rPr>
          <w:rFonts w:ascii="source serif 4" w:eastAsia="source serif 4" w:hAnsi="source serif 4" w:cs="source serif 4"/>
          <w:color w:val="000000"/>
        </w:rPr>
        <w:t>Исследовательский дизайн объединяет анализ документов и образовательной политики, онлайн-анкетирование, полуструктурированные интервью, тематический анализ, международный сравнительный обзор и библиометрический анализ. Результаты проекта будут использованы для подготовки научных публикаций, аналитических материалов и практических рекомендаций по совершенствованию механизмов поддержки школ и сокращению образовательного неравенства в Казахстане.</w:t>
      </w:r>
    </w:p>
    <w:p w14:paraId="71505E46" w14:textId="77777777" w:rsidR="00796581" w:rsidRDefault="0064116E">
      <w:pPr>
        <w:spacing w:before="210" w:after="0" w:line="360" w:lineRule="auto"/>
      </w:pPr>
      <w:r>
        <w:rPr>
          <w:noProof/>
        </w:rPr>
      </w:r>
      <w:r>
        <w:rPr>
          <w:noProof/>
        </w:rPr>
        <w:pict w14:anchorId="5DF3BAB0">
          <v:rect id="_x0000_s103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33D8D14" w14:textId="77777777" w:rsidR="00796581" w:rsidRDefault="00000000">
      <w:pPr>
        <w:spacing w:before="315" w:after="105" w:line="360" w:lineRule="auto"/>
        <w:ind w:left="-30"/>
      </w:pPr>
      <w:bookmarkStart w:id="5" w:name="цель_и_задачи"/>
      <w:r>
        <w:rPr>
          <w:rFonts w:ascii="source serif 4" w:eastAsia="source serif 4" w:hAnsi="source serif 4" w:cs="source serif 4"/>
          <w:b/>
          <w:color w:val="000000"/>
          <w:sz w:val="24"/>
        </w:rPr>
        <w:t>Цель и задачи</w:t>
      </w:r>
      <w:bookmarkEnd w:id="5"/>
    </w:p>
    <w:p w14:paraId="5B5A1673" w14:textId="77777777" w:rsidR="00796581" w:rsidRDefault="00000000">
      <w:pPr>
        <w:spacing w:before="315" w:after="105" w:line="360" w:lineRule="auto"/>
        <w:ind w:left="-30"/>
      </w:pPr>
      <w:bookmarkStart w:id="6" w:name="цель_проекта"/>
      <w:r>
        <w:rPr>
          <w:rFonts w:ascii="source serif 4" w:eastAsia="source serif 4" w:hAnsi="source serif 4" w:cs="source serif 4"/>
          <w:b/>
          <w:color w:val="000000"/>
          <w:sz w:val="24"/>
        </w:rPr>
        <w:t>Цель проекта</w:t>
      </w:r>
      <w:bookmarkEnd w:id="6"/>
    </w:p>
    <w:p w14:paraId="2A1C1FFB" w14:textId="77777777" w:rsidR="00796581" w:rsidRDefault="00000000">
      <w:pPr>
        <w:spacing w:after="210" w:line="360" w:lineRule="auto"/>
      </w:pPr>
      <w:r>
        <w:rPr>
          <w:rFonts w:ascii="source serif 4" w:eastAsia="source serif 4" w:hAnsi="source serif 4" w:cs="source serif 4"/>
          <w:color w:val="000000"/>
        </w:rPr>
        <w:t>Комплексно проанализировать реализацию проекта «Целевые школы» в Казахстане, выявить его возможности и вызовы, изучить опыт основных участников образовательного процесса, сопоставить казахстанский опыт с международными практиками и разработать научно обоснованные рекомендации по совершенствованию механизмов поддержки школ.</w:t>
      </w:r>
    </w:p>
    <w:p w14:paraId="1403B0BC" w14:textId="77777777" w:rsidR="00796581" w:rsidRDefault="00000000">
      <w:pPr>
        <w:spacing w:before="315" w:after="105" w:line="360" w:lineRule="auto"/>
        <w:ind w:left="-30"/>
      </w:pPr>
      <w:bookmarkStart w:id="7" w:name="задачи_проекта"/>
      <w:r>
        <w:rPr>
          <w:rFonts w:ascii="source serif 4" w:eastAsia="source serif 4" w:hAnsi="source serif 4" w:cs="source serif 4"/>
          <w:b/>
          <w:color w:val="000000"/>
          <w:sz w:val="24"/>
        </w:rPr>
        <w:t>Задачи проекта</w:t>
      </w:r>
      <w:bookmarkEnd w:id="7"/>
    </w:p>
    <w:p w14:paraId="6C9FD9E3" w14:textId="77777777" w:rsidR="00796581" w:rsidRDefault="00000000">
      <w:pPr>
        <w:numPr>
          <w:ilvl w:val="0"/>
          <w:numId w:val="1"/>
        </w:numPr>
        <w:spacing w:before="105" w:after="105" w:line="360" w:lineRule="auto"/>
      </w:pPr>
      <w:r>
        <w:rPr>
          <w:rFonts w:ascii="source serif 4" w:eastAsia="source serif 4" w:hAnsi="source serif 4" w:cs="source serif 4"/>
          <w:color w:val="000000"/>
        </w:rPr>
        <w:t>Проанализировать цели, структуру, нормативно-правовую базу и механизмы реализации проекта «Целевые школы».</w:t>
      </w:r>
    </w:p>
    <w:p w14:paraId="4B76BF24" w14:textId="77777777" w:rsidR="00796581" w:rsidRDefault="00000000">
      <w:pPr>
        <w:numPr>
          <w:ilvl w:val="0"/>
          <w:numId w:val="1"/>
        </w:numPr>
        <w:spacing w:before="105" w:after="105" w:line="360" w:lineRule="auto"/>
      </w:pPr>
      <w:r>
        <w:rPr>
          <w:rFonts w:ascii="source serif 4" w:eastAsia="source serif 4" w:hAnsi="source serif 4" w:cs="source serif 4"/>
          <w:color w:val="000000"/>
        </w:rPr>
        <w:lastRenderedPageBreak/>
        <w:t>Изучить особенности реализации проекта в регионах Казахстана и факторы, влияющие на его результаты.</w:t>
      </w:r>
    </w:p>
    <w:p w14:paraId="258FB4A7" w14:textId="77777777" w:rsidR="00796581" w:rsidRDefault="00000000">
      <w:pPr>
        <w:numPr>
          <w:ilvl w:val="0"/>
          <w:numId w:val="1"/>
        </w:numPr>
        <w:spacing w:before="105" w:after="105" w:line="360" w:lineRule="auto"/>
      </w:pPr>
      <w:r>
        <w:rPr>
          <w:rFonts w:ascii="source serif 4" w:eastAsia="source serif 4" w:hAnsi="source serif 4" w:cs="source serif 4"/>
          <w:color w:val="000000"/>
        </w:rPr>
        <w:t>Провести опросы и интервью с педагогами, руководителями школ, методистами и представителями органов управления образованием.</w:t>
      </w:r>
    </w:p>
    <w:p w14:paraId="151225B7" w14:textId="77777777" w:rsidR="00796581" w:rsidRDefault="00000000">
      <w:pPr>
        <w:numPr>
          <w:ilvl w:val="0"/>
          <w:numId w:val="1"/>
        </w:numPr>
        <w:spacing w:before="105" w:after="105" w:line="360" w:lineRule="auto"/>
      </w:pPr>
      <w:r>
        <w:rPr>
          <w:rFonts w:ascii="source serif 4" w:eastAsia="source serif 4" w:hAnsi="source serif 4" w:cs="source serif 4"/>
          <w:color w:val="000000"/>
        </w:rPr>
        <w:t>Исследовать влияние проекта на профессиональное развитие, рабочую нагрузку и психоэмоциональное благополучие педагогов.</w:t>
      </w:r>
    </w:p>
    <w:p w14:paraId="743D960C" w14:textId="77777777" w:rsidR="00796581" w:rsidRDefault="00000000">
      <w:pPr>
        <w:numPr>
          <w:ilvl w:val="0"/>
          <w:numId w:val="1"/>
        </w:numPr>
        <w:spacing w:before="105" w:after="105" w:line="360" w:lineRule="auto"/>
      </w:pPr>
      <w:r>
        <w:rPr>
          <w:rFonts w:ascii="source serif 4" w:eastAsia="source serif 4" w:hAnsi="source serif 4" w:cs="source serif 4"/>
          <w:color w:val="000000"/>
        </w:rPr>
        <w:t>Осуществить сравнительный анализ международных программ поддержки школ с низкими образовательными результатами.</w:t>
      </w:r>
    </w:p>
    <w:p w14:paraId="79B24FE1" w14:textId="77777777" w:rsidR="00796581" w:rsidRDefault="00000000">
      <w:pPr>
        <w:numPr>
          <w:ilvl w:val="0"/>
          <w:numId w:val="1"/>
        </w:numPr>
        <w:spacing w:before="105" w:after="105" w:line="360" w:lineRule="auto"/>
      </w:pPr>
      <w:r>
        <w:rPr>
          <w:rFonts w:ascii="source serif 4" w:eastAsia="source serif 4" w:hAnsi="source serif 4" w:cs="source serif 4"/>
          <w:color w:val="000000"/>
        </w:rPr>
        <w:t>Подготовить научные публикации, аналитические отчёты и практические рекомендации для заинтересованных сторон.</w:t>
      </w:r>
    </w:p>
    <w:p w14:paraId="52D5303E" w14:textId="17E80501" w:rsidR="00796581" w:rsidRDefault="00796581">
      <w:pPr>
        <w:spacing w:before="210" w:after="0" w:line="360" w:lineRule="auto"/>
      </w:pPr>
    </w:p>
    <w:p w14:paraId="57A8A512" w14:textId="77777777" w:rsidR="00796581" w:rsidRDefault="00000000">
      <w:pPr>
        <w:spacing w:before="315" w:after="105" w:line="360" w:lineRule="auto"/>
        <w:ind w:left="-30"/>
      </w:pPr>
      <w:bookmarkStart w:id="8" w:name="публикации"/>
      <w:r>
        <w:rPr>
          <w:rFonts w:ascii="source serif 4" w:eastAsia="source serif 4" w:hAnsi="source serif 4" w:cs="source serif 4"/>
          <w:b/>
          <w:color w:val="000000"/>
          <w:sz w:val="24"/>
        </w:rPr>
        <w:t>Публикации</w:t>
      </w:r>
      <w:bookmarkEnd w:id="8"/>
    </w:p>
    <w:p w14:paraId="7BD1889D" w14:textId="77777777" w:rsidR="00796581" w:rsidRDefault="00000000">
      <w:pPr>
        <w:spacing w:before="315" w:after="105" w:line="360" w:lineRule="auto"/>
        <w:ind w:left="-30"/>
      </w:pPr>
      <w:bookmarkStart w:id="9" w:name="bm_2025"/>
      <w:r>
        <w:rPr>
          <w:rFonts w:ascii="source serif 4" w:eastAsia="source serif 4" w:hAnsi="source serif 4" w:cs="source serif 4"/>
          <w:b/>
          <w:color w:val="000000"/>
          <w:sz w:val="24"/>
        </w:rPr>
        <w:t>2025</w:t>
      </w:r>
      <w:bookmarkEnd w:id="9"/>
    </w:p>
    <w:p w14:paraId="3072F083" w14:textId="77777777" w:rsidR="00796581" w:rsidRDefault="00000000">
      <w:pPr>
        <w:spacing w:after="210" w:line="360" w:lineRule="auto"/>
      </w:pPr>
      <w:r>
        <w:rPr>
          <w:rFonts w:ascii="source serif 4" w:eastAsia="source serif 4" w:hAnsi="source serif 4" w:cs="source serif 4"/>
          <w:color w:val="000000"/>
        </w:rPr>
        <w:t xml:space="preserve">Тайболатов Қ.М., Сармурзин Е.Ж., Кудышева А.А., Аманова А.К. Білім теңсіздігі және мектепті дамыту саясаты: библиометриялық талдау (2014–2024) / Неравенство в образовании и политика развития школ: библиометрический анализ (2014–2024). </w:t>
      </w:r>
      <w:r>
        <w:rPr>
          <w:rFonts w:ascii="source serif 4" w:eastAsia="source serif 4" w:hAnsi="source serif 4" w:cs="source serif 4"/>
          <w:b/>
          <w:color w:val="000000"/>
        </w:rPr>
        <w:t>Білім-Образование</w:t>
      </w:r>
      <w:r>
        <w:rPr>
          <w:rFonts w:ascii="source serif 4" w:eastAsia="source serif 4" w:hAnsi="source serif 4" w:cs="source serif 4"/>
          <w:color w:val="000000"/>
        </w:rPr>
        <w:t>, №2 (113), 2025. С. 21–34.</w:t>
      </w:r>
      <w:r>
        <w:rPr>
          <w:rFonts w:ascii="source serif 4" w:eastAsia="source serif 4" w:hAnsi="source serif 4" w:cs="source serif 4"/>
          <w:color w:val="000000"/>
        </w:rPr>
        <w:br/>
        <w:t xml:space="preserve">DOI: </w:t>
      </w:r>
      <w:hyperlink r:id="rId5">
        <w:r>
          <w:rPr>
            <w:rFonts w:ascii="source sans 3" w:eastAsia="source sans 3" w:hAnsi="source sans 3" w:cs="source sans 3"/>
            <w:u w:val="single"/>
          </w:rPr>
          <w:t>https://doi.org/10.59941/2960-0642-20</w:t>
        </w:r>
        <w:r>
          <w:rPr>
            <w:rFonts w:ascii="source sans 3" w:eastAsia="source sans 3" w:hAnsi="source sans 3" w:cs="source sans 3"/>
            <w:u w:val="single"/>
          </w:rPr>
          <w:t>2</w:t>
        </w:r>
        <w:r>
          <w:rPr>
            <w:rFonts w:ascii="source sans 3" w:eastAsia="source sans 3" w:hAnsi="source sans 3" w:cs="source sans 3"/>
            <w:u w:val="single"/>
          </w:rPr>
          <w:t>5-2-21-33</w:t>
        </w:r>
      </w:hyperlink>
    </w:p>
    <w:p w14:paraId="4481A6A2" w14:textId="77777777" w:rsidR="00796581" w:rsidRDefault="0064116E">
      <w:pPr>
        <w:spacing w:before="210" w:after="0" w:line="360" w:lineRule="auto"/>
      </w:pPr>
      <w:r>
        <w:rPr>
          <w:noProof/>
        </w:rPr>
      </w:r>
      <w:r>
        <w:rPr>
          <w:noProof/>
        </w:rPr>
        <w:pict w14:anchorId="7D684DAC">
          <v:rect id="_x0000_s103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CE274E9" w14:textId="77777777" w:rsidR="00796581" w:rsidRDefault="00000000">
      <w:pPr>
        <w:spacing w:before="315" w:after="105" w:line="360" w:lineRule="auto"/>
        <w:ind w:left="-30"/>
      </w:pPr>
      <w:bookmarkStart w:id="10" w:name="исследовательская_команда"/>
      <w:r>
        <w:rPr>
          <w:rFonts w:ascii="source serif 4" w:eastAsia="source serif 4" w:hAnsi="source serif 4" w:cs="source serif 4"/>
          <w:b/>
          <w:color w:val="000000"/>
          <w:sz w:val="24"/>
        </w:rPr>
        <w:t>Исследовательская команда</w:t>
      </w:r>
      <w:bookmarkEnd w:id="10"/>
    </w:p>
    <w:p w14:paraId="56ABE33D" w14:textId="77777777" w:rsidR="00796581" w:rsidRDefault="00000000">
      <w:pPr>
        <w:spacing w:before="315" w:after="105" w:line="360" w:lineRule="auto"/>
        <w:ind w:left="-30"/>
      </w:pPr>
      <w:bookmarkStart w:id="11" w:name="сармурзин_ербол_жанбырбаевич"/>
      <w:r>
        <w:rPr>
          <w:rFonts w:ascii="source serif 4" w:eastAsia="source serif 4" w:hAnsi="source serif 4" w:cs="source serif 4"/>
          <w:b/>
          <w:color w:val="000000"/>
          <w:sz w:val="24"/>
        </w:rPr>
        <w:t>Сармурзин Ербол Жанбырбаевич</w:t>
      </w:r>
      <w:bookmarkEnd w:id="11"/>
    </w:p>
    <w:p w14:paraId="1B3977C6" w14:textId="77777777" w:rsidR="00796581" w:rsidRDefault="00000000">
      <w:pPr>
        <w:spacing w:after="210" w:line="360" w:lineRule="auto"/>
      </w:pPr>
      <w:r>
        <w:rPr>
          <w:rFonts w:ascii="source serif 4" w:eastAsia="source serif 4" w:hAnsi="source serif 4" w:cs="source serif 4"/>
          <w:b/>
          <w:color w:val="000000"/>
        </w:rPr>
        <w:t>Научный руководитель проекта</w:t>
      </w:r>
      <w:r>
        <w:rPr>
          <w:rFonts w:ascii="source serif 4" w:eastAsia="source serif 4" w:hAnsi="source serif 4" w:cs="source serif 4"/>
          <w:color w:val="000000"/>
        </w:rPr>
        <w:br/>
        <w:t>Доктор PhD по педагогике и психологии</w:t>
      </w:r>
      <w:r>
        <w:rPr>
          <w:rFonts w:ascii="source serif 4" w:eastAsia="source serif 4" w:hAnsi="source serif 4" w:cs="source serif 4"/>
          <w:color w:val="000000"/>
        </w:rPr>
        <w:br/>
        <w:t>Член правления, проректор по стратегическому развитию Карагандинского национального исследовательского университета имени академика Е.А. Букетова.</w:t>
      </w:r>
    </w:p>
    <w:p w14:paraId="06B4ADE4" w14:textId="77777777" w:rsidR="00796581" w:rsidRDefault="00000000">
      <w:pPr>
        <w:spacing w:after="210" w:line="360" w:lineRule="auto"/>
      </w:pPr>
      <w:r>
        <w:rPr>
          <w:rFonts w:ascii="source serif 4" w:eastAsia="source serif 4" w:hAnsi="source serif 4" w:cs="source serif 4"/>
          <w:color w:val="000000"/>
        </w:rPr>
        <w:t>Научные интересы: образовательная политика, высшее образование, интернационализация, профессиональное развитие педагогов, образовательное лидерство, сравнительные исследования в образовании.</w:t>
      </w:r>
    </w:p>
    <w:p w14:paraId="5C7FB7D4"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lastRenderedPageBreak/>
        <w:t>Scopus Author ID: 57257307700</w:t>
      </w:r>
      <w:r w:rsidRPr="00F85913">
        <w:rPr>
          <w:rFonts w:ascii="source serif 4" w:eastAsia="source serif 4" w:hAnsi="source serif 4" w:cs="source serif 4"/>
          <w:color w:val="000000"/>
          <w:lang w:val="en-GB"/>
        </w:rPr>
        <w:br/>
        <w:t xml:space="preserve">ORCID: </w:t>
      </w:r>
      <w:hyperlink r:id="rId6">
        <w:r w:rsidRPr="00F85913">
          <w:rPr>
            <w:rFonts w:ascii="source sans 3" w:eastAsia="source sans 3" w:hAnsi="source sans 3" w:cs="source sans 3"/>
            <w:u w:val="single"/>
            <w:lang w:val="en-GB"/>
          </w:rPr>
          <w:t>https://orcid.org/0000-0003-3142-0545</w:t>
        </w:r>
      </w:hyperlink>
    </w:p>
    <w:p w14:paraId="2ABC1C1B" w14:textId="77777777" w:rsidR="00796581" w:rsidRDefault="00000000">
      <w:pPr>
        <w:spacing w:before="315" w:after="105" w:line="360" w:lineRule="auto"/>
        <w:ind w:left="-30"/>
      </w:pPr>
      <w:bookmarkStart w:id="12" w:name="кудышева_айнаш_амангельдиновна"/>
      <w:r>
        <w:rPr>
          <w:rFonts w:ascii="source serif 4" w:eastAsia="source serif 4" w:hAnsi="source serif 4" w:cs="source serif 4"/>
          <w:b/>
          <w:color w:val="000000"/>
          <w:sz w:val="24"/>
        </w:rPr>
        <w:t>Кудышева Айнаш Амангельдиновна</w:t>
      </w:r>
      <w:bookmarkEnd w:id="12"/>
    </w:p>
    <w:p w14:paraId="0D8EF45B" w14:textId="77777777" w:rsidR="00796581" w:rsidRDefault="00000000">
      <w:pPr>
        <w:spacing w:after="210" w:line="360" w:lineRule="auto"/>
      </w:pPr>
      <w:r>
        <w:rPr>
          <w:rFonts w:ascii="source serif 4" w:eastAsia="source serif 4" w:hAnsi="source serif 4" w:cs="source serif 4"/>
          <w:b/>
          <w:color w:val="000000"/>
        </w:rPr>
        <w:t>Ведущий научный сотрудник</w:t>
      </w:r>
      <w:r>
        <w:rPr>
          <w:rFonts w:ascii="source serif 4" w:eastAsia="source serif 4" w:hAnsi="source serif 4" w:cs="source serif 4"/>
          <w:color w:val="000000"/>
        </w:rPr>
        <w:br/>
        <w:t>Кандидат педагогических наук, профессор</w:t>
      </w:r>
      <w:r>
        <w:rPr>
          <w:rFonts w:ascii="source serif 4" w:eastAsia="source serif 4" w:hAnsi="source serif 4" w:cs="source serif 4"/>
          <w:color w:val="000000"/>
        </w:rPr>
        <w:br/>
        <w:t>Проректор по академическим вопросам Казахского национального университета искусств имени К. Байсейтовой.</w:t>
      </w:r>
    </w:p>
    <w:p w14:paraId="4040F18B" w14:textId="77777777" w:rsidR="00796581" w:rsidRDefault="00000000">
      <w:pPr>
        <w:spacing w:after="210" w:line="360" w:lineRule="auto"/>
      </w:pPr>
      <w:r>
        <w:rPr>
          <w:rFonts w:ascii="source serif 4" w:eastAsia="source serif 4" w:hAnsi="source serif 4" w:cs="source serif 4"/>
          <w:color w:val="000000"/>
        </w:rPr>
        <w:t>Научные интересы: педагогика высшей школы, образовательное управление, академическое развитие, международное сотрудничество в образовании.</w:t>
      </w:r>
    </w:p>
    <w:p w14:paraId="167F3AF7"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57205320447</w:t>
      </w:r>
      <w:r w:rsidRPr="00F85913">
        <w:rPr>
          <w:rFonts w:ascii="source serif 4" w:eastAsia="source serif 4" w:hAnsi="source serif 4" w:cs="source serif 4"/>
          <w:color w:val="000000"/>
          <w:lang w:val="en-GB"/>
        </w:rPr>
        <w:br/>
        <w:t xml:space="preserve">ORCID: </w:t>
      </w:r>
      <w:hyperlink r:id="rId7">
        <w:r w:rsidRPr="00F85913">
          <w:rPr>
            <w:rFonts w:ascii="source sans 3" w:eastAsia="source sans 3" w:hAnsi="source sans 3" w:cs="source sans 3"/>
            <w:u w:val="single"/>
            <w:lang w:val="en-GB"/>
          </w:rPr>
          <w:t>https://orcid.org/0000-0001-8897-7497</w:t>
        </w:r>
      </w:hyperlink>
    </w:p>
    <w:p w14:paraId="2A05C490" w14:textId="77777777" w:rsidR="00796581" w:rsidRDefault="00000000">
      <w:pPr>
        <w:spacing w:before="315" w:after="105" w:line="360" w:lineRule="auto"/>
        <w:ind w:left="-30"/>
      </w:pPr>
      <w:bookmarkStart w:id="13" w:name="тайболатов_куандык_мухамбеткалиевич"/>
      <w:r>
        <w:rPr>
          <w:rFonts w:ascii="source serif 4" w:eastAsia="source serif 4" w:hAnsi="source serif 4" w:cs="source serif 4"/>
          <w:b/>
          <w:color w:val="000000"/>
          <w:sz w:val="24"/>
        </w:rPr>
        <w:t>Тайболатов Куандык Мухамбеткалиевич</w:t>
      </w:r>
      <w:bookmarkEnd w:id="13"/>
    </w:p>
    <w:p w14:paraId="3A528FF2" w14:textId="77777777" w:rsidR="00796581" w:rsidRDefault="00000000">
      <w:pPr>
        <w:spacing w:after="210" w:line="360" w:lineRule="auto"/>
      </w:pPr>
      <w:r>
        <w:rPr>
          <w:rFonts w:ascii="source serif 4" w:eastAsia="source serif 4" w:hAnsi="source serif 4" w:cs="source serif 4"/>
          <w:b/>
          <w:color w:val="000000"/>
        </w:rPr>
        <w:t>Старший научный сотрудник</w:t>
      </w:r>
      <w:r>
        <w:rPr>
          <w:rFonts w:ascii="source serif 4" w:eastAsia="source serif 4" w:hAnsi="source serif 4" w:cs="source serif 4"/>
          <w:color w:val="000000"/>
        </w:rPr>
        <w:br/>
        <w:t>Доктор PhD</w:t>
      </w:r>
      <w:r>
        <w:rPr>
          <w:rFonts w:ascii="source serif 4" w:eastAsia="source serif 4" w:hAnsi="source serif 4" w:cs="source serif 4"/>
          <w:color w:val="000000"/>
        </w:rPr>
        <w:br/>
        <w:t>Национальная академия образования имени Ы. Алтынсарина.</w:t>
      </w:r>
    </w:p>
    <w:p w14:paraId="0C690345" w14:textId="77777777" w:rsidR="00796581" w:rsidRDefault="00000000">
      <w:pPr>
        <w:spacing w:after="210" w:line="360" w:lineRule="auto"/>
      </w:pPr>
      <w:r>
        <w:rPr>
          <w:rFonts w:ascii="source serif 4" w:eastAsia="source serif 4" w:hAnsi="source serif 4" w:cs="source serif 4"/>
          <w:color w:val="000000"/>
        </w:rPr>
        <w:t>Научные интересы: образовательная политика, оценка качества образования, развитие школ, библиометрический анализ, научное редактирование.</w:t>
      </w:r>
    </w:p>
    <w:p w14:paraId="33AF2511"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59126825100</w:t>
      </w:r>
      <w:r w:rsidRPr="00F85913">
        <w:rPr>
          <w:rFonts w:ascii="source serif 4" w:eastAsia="source serif 4" w:hAnsi="source serif 4" w:cs="source serif 4"/>
          <w:color w:val="000000"/>
          <w:lang w:val="en-GB"/>
        </w:rPr>
        <w:br/>
        <w:t xml:space="preserve">ORCID: </w:t>
      </w:r>
      <w:hyperlink r:id="rId8">
        <w:r w:rsidRPr="00F85913">
          <w:rPr>
            <w:rFonts w:ascii="source sans 3" w:eastAsia="source sans 3" w:hAnsi="source sans 3" w:cs="source sans 3"/>
            <w:u w:val="single"/>
            <w:lang w:val="en-GB"/>
          </w:rPr>
          <w:t>https://orcid.org/0000-0002-4027-0203</w:t>
        </w:r>
      </w:hyperlink>
    </w:p>
    <w:p w14:paraId="612DBD17" w14:textId="77777777" w:rsidR="00796581" w:rsidRDefault="00000000">
      <w:pPr>
        <w:spacing w:before="315" w:after="105" w:line="360" w:lineRule="auto"/>
        <w:ind w:left="-30"/>
      </w:pPr>
      <w:bookmarkStart w:id="14" w:name="кенесбекова_салтанат_амандельдиновна"/>
      <w:r>
        <w:rPr>
          <w:rFonts w:ascii="source serif 4" w:eastAsia="source serif 4" w:hAnsi="source serif 4" w:cs="source serif 4"/>
          <w:b/>
          <w:color w:val="000000"/>
          <w:sz w:val="24"/>
        </w:rPr>
        <w:t>Кенесбекова Салтанат Амандельдиновна</w:t>
      </w:r>
      <w:bookmarkEnd w:id="14"/>
    </w:p>
    <w:p w14:paraId="32BBF2DF" w14:textId="77777777" w:rsidR="00796581" w:rsidRDefault="00000000">
      <w:pPr>
        <w:spacing w:after="210" w:line="360" w:lineRule="auto"/>
      </w:pPr>
      <w:r>
        <w:rPr>
          <w:rFonts w:ascii="source serif 4" w:eastAsia="source serif 4" w:hAnsi="source serif 4" w:cs="source serif 4"/>
          <w:b/>
          <w:color w:val="000000"/>
        </w:rPr>
        <w:t>Старший научный сотрудник</w:t>
      </w:r>
      <w:r>
        <w:rPr>
          <w:rFonts w:ascii="source serif 4" w:eastAsia="source serif 4" w:hAnsi="source serif 4" w:cs="source serif 4"/>
          <w:color w:val="000000"/>
        </w:rPr>
        <w:br/>
        <w:t>Доктор PhD по педагогике и психологии</w:t>
      </w:r>
      <w:r>
        <w:rPr>
          <w:rFonts w:ascii="source serif 4" w:eastAsia="source serif 4" w:hAnsi="source serif 4" w:cs="source serif 4"/>
          <w:color w:val="000000"/>
        </w:rPr>
        <w:br/>
        <w:t>Старший преподаватель Карагандинского национального исследовательского университета имени академика Е.А. Букетова.</w:t>
      </w:r>
    </w:p>
    <w:p w14:paraId="6F6134D8" w14:textId="77777777" w:rsidR="00796581" w:rsidRDefault="00000000">
      <w:pPr>
        <w:spacing w:after="210" w:line="360" w:lineRule="auto"/>
      </w:pPr>
      <w:r>
        <w:rPr>
          <w:rFonts w:ascii="source serif 4" w:eastAsia="source serif 4" w:hAnsi="source serif 4" w:cs="source serif 4"/>
          <w:color w:val="000000"/>
        </w:rPr>
        <w:t>Научные интересы: педагогика и психология, профессиональное развитие педагогов, качество образования, методика преподавания.</w:t>
      </w:r>
    </w:p>
    <w:p w14:paraId="7F352884"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57215219047</w:t>
      </w:r>
      <w:r w:rsidRPr="00F85913">
        <w:rPr>
          <w:rFonts w:ascii="source serif 4" w:eastAsia="source serif 4" w:hAnsi="source serif 4" w:cs="source serif 4"/>
          <w:color w:val="000000"/>
          <w:lang w:val="en-GB"/>
        </w:rPr>
        <w:br/>
        <w:t xml:space="preserve">ORCID: </w:t>
      </w:r>
      <w:hyperlink r:id="rId9">
        <w:r w:rsidRPr="00F85913">
          <w:rPr>
            <w:rFonts w:ascii="source sans 3" w:eastAsia="source sans 3" w:hAnsi="source sans 3" w:cs="source sans 3"/>
            <w:u w:val="single"/>
            <w:lang w:val="en-GB"/>
          </w:rPr>
          <w:t>https://orcid.org/0000-0002-0102-5598</w:t>
        </w:r>
      </w:hyperlink>
    </w:p>
    <w:p w14:paraId="35605F4B" w14:textId="77777777" w:rsidR="00796581" w:rsidRDefault="00000000">
      <w:pPr>
        <w:spacing w:before="315" w:after="105" w:line="360" w:lineRule="auto"/>
        <w:ind w:left="-30"/>
      </w:pPr>
      <w:bookmarkStart w:id="15" w:name="дауенов_ернур_нурланович"/>
      <w:r>
        <w:rPr>
          <w:rFonts w:ascii="source serif 4" w:eastAsia="source serif 4" w:hAnsi="source serif 4" w:cs="source serif 4"/>
          <w:b/>
          <w:color w:val="000000"/>
          <w:sz w:val="24"/>
        </w:rPr>
        <w:lastRenderedPageBreak/>
        <w:t>Дауенов Ернур Нурланович</w:t>
      </w:r>
      <w:bookmarkEnd w:id="15"/>
    </w:p>
    <w:p w14:paraId="4D348627" w14:textId="77777777" w:rsidR="00796581" w:rsidRDefault="00000000">
      <w:pPr>
        <w:spacing w:after="210" w:line="360" w:lineRule="auto"/>
      </w:pPr>
      <w:r>
        <w:rPr>
          <w:rFonts w:ascii="source serif 4" w:eastAsia="source serif 4" w:hAnsi="source serif 4" w:cs="source serif 4"/>
          <w:b/>
          <w:color w:val="000000"/>
        </w:rPr>
        <w:t>Старший научный сотрудник</w:t>
      </w:r>
      <w:r>
        <w:rPr>
          <w:rFonts w:ascii="source serif 4" w:eastAsia="source serif 4" w:hAnsi="source serif 4" w:cs="source serif 4"/>
          <w:color w:val="000000"/>
        </w:rPr>
        <w:br/>
        <w:t>Доктор PhD по педагогике и психологии</w:t>
      </w:r>
      <w:r>
        <w:rPr>
          <w:rFonts w:ascii="source serif 4" w:eastAsia="source serif 4" w:hAnsi="source serif 4" w:cs="source serif 4"/>
          <w:color w:val="000000"/>
        </w:rPr>
        <w:br/>
        <w:t>АО «Центр медицинских технологий и информационных систем».</w:t>
      </w:r>
    </w:p>
    <w:p w14:paraId="730B7210" w14:textId="77777777" w:rsidR="00796581" w:rsidRDefault="00000000">
      <w:pPr>
        <w:spacing w:after="210" w:line="360" w:lineRule="auto"/>
      </w:pPr>
      <w:r>
        <w:rPr>
          <w:rFonts w:ascii="source serif 4" w:eastAsia="source serif 4" w:hAnsi="source serif 4" w:cs="source serif 4"/>
          <w:color w:val="000000"/>
        </w:rPr>
        <w:t>Научные интересы: образовательная политика, обеспечение качества образования, оценка образовательных систем, управление в сфере образования.</w:t>
      </w:r>
    </w:p>
    <w:p w14:paraId="1923BF3C"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57992915800</w:t>
      </w:r>
      <w:r w:rsidRPr="00F85913">
        <w:rPr>
          <w:rFonts w:ascii="source serif 4" w:eastAsia="source serif 4" w:hAnsi="source serif 4" w:cs="source serif 4"/>
          <w:color w:val="000000"/>
          <w:lang w:val="en-GB"/>
        </w:rPr>
        <w:br/>
        <w:t xml:space="preserve">ORCID: </w:t>
      </w:r>
      <w:hyperlink r:id="rId10">
        <w:r w:rsidRPr="00F85913">
          <w:rPr>
            <w:rFonts w:ascii="source sans 3" w:eastAsia="source sans 3" w:hAnsi="source sans 3" w:cs="source sans 3"/>
            <w:u w:val="single"/>
            <w:lang w:val="en-GB"/>
          </w:rPr>
          <w:t>https://orcid.org/0000-0003-0389-5658</w:t>
        </w:r>
      </w:hyperlink>
    </w:p>
    <w:p w14:paraId="0B6C182C" w14:textId="77777777" w:rsidR="00796581" w:rsidRDefault="00000000">
      <w:pPr>
        <w:spacing w:before="315" w:after="105" w:line="360" w:lineRule="auto"/>
        <w:ind w:left="-30"/>
      </w:pPr>
      <w:bookmarkStart w:id="16" w:name="жакулаев_адиль_муратович"/>
      <w:r>
        <w:rPr>
          <w:rFonts w:ascii="source serif 4" w:eastAsia="source serif 4" w:hAnsi="source serif 4" w:cs="source serif 4"/>
          <w:b/>
          <w:color w:val="000000"/>
          <w:sz w:val="24"/>
        </w:rPr>
        <w:t>Жакулаев Адиль Муратович</w:t>
      </w:r>
      <w:bookmarkEnd w:id="16"/>
    </w:p>
    <w:p w14:paraId="4CE80C60" w14:textId="77777777" w:rsidR="00796581" w:rsidRDefault="00000000">
      <w:pPr>
        <w:spacing w:after="210" w:line="360" w:lineRule="auto"/>
      </w:pPr>
      <w:r>
        <w:rPr>
          <w:rFonts w:ascii="source serif 4" w:eastAsia="source serif 4" w:hAnsi="source serif 4" w:cs="source serif 4"/>
          <w:b/>
          <w:color w:val="000000"/>
        </w:rPr>
        <w:t>Младший научный сотрудник</w:t>
      </w:r>
      <w:r>
        <w:rPr>
          <w:rFonts w:ascii="source serif 4" w:eastAsia="source serif 4" w:hAnsi="source serif 4" w:cs="source serif 4"/>
          <w:color w:val="000000"/>
        </w:rPr>
        <w:br/>
        <w:t>Доктор PhD</w:t>
      </w:r>
      <w:r>
        <w:rPr>
          <w:rFonts w:ascii="source serif 4" w:eastAsia="source serif 4" w:hAnsi="source serif 4" w:cs="source serif 4"/>
          <w:color w:val="000000"/>
        </w:rPr>
        <w:br/>
        <w:t>Академия Bolashaq.</w:t>
      </w:r>
    </w:p>
    <w:p w14:paraId="7D2FA825" w14:textId="77777777" w:rsidR="00796581" w:rsidRDefault="00000000">
      <w:pPr>
        <w:spacing w:after="210" w:line="360" w:lineRule="auto"/>
      </w:pPr>
      <w:r>
        <w:rPr>
          <w:rFonts w:ascii="source serif 4" w:eastAsia="source serif 4" w:hAnsi="source serif 4" w:cs="source serif 4"/>
          <w:color w:val="000000"/>
        </w:rPr>
        <w:t>Научные интересы: педагогика, профессиональное образование, образовательные исследования, развитие педагогических компетенций.</w:t>
      </w:r>
    </w:p>
    <w:p w14:paraId="28529B83"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59205223400</w:t>
      </w:r>
      <w:r w:rsidRPr="00F85913">
        <w:rPr>
          <w:rFonts w:ascii="source serif 4" w:eastAsia="source serif 4" w:hAnsi="source serif 4" w:cs="source serif 4"/>
          <w:color w:val="000000"/>
          <w:lang w:val="en-GB"/>
        </w:rPr>
        <w:br/>
        <w:t xml:space="preserve">ORCID: </w:t>
      </w:r>
      <w:hyperlink r:id="rId11">
        <w:r w:rsidRPr="00F85913">
          <w:rPr>
            <w:rFonts w:ascii="source sans 3" w:eastAsia="source sans 3" w:hAnsi="source sans 3" w:cs="source sans 3"/>
            <w:u w:val="single"/>
            <w:lang w:val="en-GB"/>
          </w:rPr>
          <w:t>https://orcid.org/0000-0001-8683-2358</w:t>
        </w:r>
      </w:hyperlink>
    </w:p>
    <w:p w14:paraId="0424C50A" w14:textId="77777777" w:rsidR="00796581" w:rsidRDefault="00000000">
      <w:pPr>
        <w:spacing w:before="315" w:after="105" w:line="360" w:lineRule="auto"/>
        <w:ind w:left="-30"/>
      </w:pPr>
      <w:bookmarkStart w:id="17" w:name="аманжол_назерке_ізтілеуқызы"/>
      <w:r>
        <w:rPr>
          <w:rFonts w:ascii="source serif 4" w:eastAsia="source serif 4" w:hAnsi="source serif 4" w:cs="source serif 4"/>
          <w:b/>
          <w:color w:val="000000"/>
          <w:sz w:val="24"/>
        </w:rPr>
        <w:t>Аманжол Назерке Ізтілеуқызы</w:t>
      </w:r>
      <w:bookmarkEnd w:id="17"/>
    </w:p>
    <w:p w14:paraId="11A7B8F3" w14:textId="77777777" w:rsidR="00796581" w:rsidRDefault="00000000">
      <w:pPr>
        <w:spacing w:after="210" w:line="360" w:lineRule="auto"/>
      </w:pPr>
      <w:r>
        <w:rPr>
          <w:rFonts w:ascii="source serif 4" w:eastAsia="source serif 4" w:hAnsi="source serif 4" w:cs="source serif 4"/>
          <w:b/>
          <w:color w:val="000000"/>
        </w:rPr>
        <w:t>Младший научный сотрудник</w:t>
      </w:r>
      <w:r>
        <w:rPr>
          <w:rFonts w:ascii="source serif 4" w:eastAsia="source serif 4" w:hAnsi="source serif 4" w:cs="source serif 4"/>
          <w:color w:val="000000"/>
        </w:rPr>
        <w:br/>
        <w:t>Докторант PhD по педагогике и психологии</w:t>
      </w:r>
      <w:r>
        <w:rPr>
          <w:rFonts w:ascii="source serif 4" w:eastAsia="source serif 4" w:hAnsi="source serif 4" w:cs="source serif 4"/>
          <w:color w:val="000000"/>
        </w:rPr>
        <w:br/>
        <w:t>Преподаватель английского языка Карагандинского национального исследовательского университета имени академика Е.А. Букетова.</w:t>
      </w:r>
    </w:p>
    <w:p w14:paraId="6A6EEB1C" w14:textId="77777777" w:rsidR="00796581" w:rsidRDefault="00000000">
      <w:pPr>
        <w:spacing w:after="210" w:line="360" w:lineRule="auto"/>
      </w:pPr>
      <w:r>
        <w:rPr>
          <w:rFonts w:ascii="source serif 4" w:eastAsia="source serif 4" w:hAnsi="source serif 4" w:cs="source serif 4"/>
          <w:color w:val="000000"/>
        </w:rPr>
        <w:t>Научные интересы: преподавание английского языка, педагогика, профессиональное развитие педагогов, образовательные исследования.</w:t>
      </w:r>
    </w:p>
    <w:p w14:paraId="3C3E9126"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57256591700</w:t>
      </w:r>
      <w:r w:rsidRPr="00F85913">
        <w:rPr>
          <w:rFonts w:ascii="source serif 4" w:eastAsia="source serif 4" w:hAnsi="source serif 4" w:cs="source serif 4"/>
          <w:color w:val="000000"/>
          <w:lang w:val="en-GB"/>
        </w:rPr>
        <w:br/>
        <w:t xml:space="preserve">ORCID: </w:t>
      </w:r>
      <w:hyperlink r:id="rId12">
        <w:r w:rsidRPr="00F85913">
          <w:rPr>
            <w:rFonts w:ascii="source sans 3" w:eastAsia="source sans 3" w:hAnsi="source sans 3" w:cs="source sans 3"/>
            <w:u w:val="single"/>
            <w:lang w:val="en-GB"/>
          </w:rPr>
          <w:t>https://orcid.org/0000-0003-0527-6279</w:t>
        </w:r>
      </w:hyperlink>
    </w:p>
    <w:p w14:paraId="475341EF" w14:textId="77777777" w:rsidR="00796581" w:rsidRDefault="0064116E">
      <w:pPr>
        <w:spacing w:before="210" w:after="0" w:line="360" w:lineRule="auto"/>
      </w:pPr>
      <w:r>
        <w:rPr>
          <w:noProof/>
        </w:rPr>
      </w:r>
      <w:r>
        <w:rPr>
          <w:noProof/>
        </w:rPr>
        <w:pict w14:anchorId="73DD21A0">
          <v:rect id="_x0000_s103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1B4A8D1" w14:textId="77777777" w:rsidR="00796581" w:rsidRDefault="0064116E">
      <w:pPr>
        <w:spacing w:before="210" w:after="0" w:line="360" w:lineRule="auto"/>
      </w:pPr>
      <w:r>
        <w:rPr>
          <w:noProof/>
        </w:rPr>
      </w:r>
      <w:r>
        <w:rPr>
          <w:noProof/>
        </w:rPr>
        <w:pict w14:anchorId="66F66EF8">
          <v:rect id="_x0000_s103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ABD3F61" w14:textId="77777777" w:rsidR="00796581" w:rsidRDefault="00000000">
      <w:pPr>
        <w:spacing w:before="157" w:after="157" w:line="270" w:lineRule="auto"/>
      </w:pPr>
      <w:bookmarkStart w:id="18" w:name="қазақша"/>
      <w:r>
        <w:rPr>
          <w:rFonts w:ascii="source serif 4" w:eastAsia="source serif 4" w:hAnsi="source serif 4" w:cs="source serif 4"/>
          <w:b/>
          <w:color w:val="000000"/>
          <w:sz w:val="39"/>
        </w:rPr>
        <w:lastRenderedPageBreak/>
        <w:t>ҚАЗАҚША</w:t>
      </w:r>
      <w:bookmarkEnd w:id="18"/>
    </w:p>
    <w:p w14:paraId="6B7802D1" w14:textId="77777777" w:rsidR="00796581" w:rsidRDefault="00000000">
      <w:pPr>
        <w:spacing w:before="315" w:after="105" w:line="360" w:lineRule="auto"/>
        <w:ind w:left="-30"/>
      </w:pPr>
      <w:bookmarkStart w:id="19" w:name="ap27510507_ғылыми_жобасы"/>
      <w:r>
        <w:rPr>
          <w:rFonts w:ascii="source serif 4" w:eastAsia="source serif 4" w:hAnsi="source serif 4" w:cs="source serif 4"/>
          <w:b/>
          <w:color w:val="000000"/>
          <w:sz w:val="24"/>
        </w:rPr>
        <w:t>AP27510507 ғылыми жобасы</w:t>
      </w:r>
      <w:bookmarkEnd w:id="19"/>
    </w:p>
    <w:p w14:paraId="7610EDDB" w14:textId="77777777" w:rsidR="00796581" w:rsidRDefault="00000000">
      <w:pPr>
        <w:spacing w:before="157" w:after="157" w:line="270" w:lineRule="auto"/>
      </w:pPr>
      <w:bookmarkStart w:id="20" w:name="қазақстандағы_мақсатты_мектептер_d41883"/>
      <w:r>
        <w:rPr>
          <w:rFonts w:ascii="source serif 4" w:eastAsia="source serif 4" w:hAnsi="source serif 4" w:cs="source serif 4"/>
          <w:b/>
          <w:color w:val="000000"/>
          <w:sz w:val="39"/>
        </w:rPr>
        <w:t>Қазақстандағы «Мақсатты мектептер» жобасын талдау: іске асырылуы, сын-қатерлері және мүмкіндіктері</w:t>
      </w:r>
      <w:bookmarkEnd w:id="20"/>
    </w:p>
    <w:p w14:paraId="0281D3FD" w14:textId="77777777" w:rsidR="00796581" w:rsidRDefault="00000000">
      <w:pPr>
        <w:spacing w:after="210" w:line="360" w:lineRule="auto"/>
      </w:pPr>
      <w:r>
        <w:rPr>
          <w:rFonts w:ascii="source serif 4" w:eastAsia="source serif 4" w:hAnsi="source serif 4" w:cs="source serif 4"/>
          <w:b/>
          <w:color w:val="000000"/>
        </w:rPr>
        <w:t>Іске асыру мерзімі:</w:t>
      </w:r>
      <w:r>
        <w:rPr>
          <w:rFonts w:ascii="source serif 4" w:eastAsia="source serif 4" w:hAnsi="source serif 4" w:cs="source serif 4"/>
          <w:color w:val="000000"/>
        </w:rPr>
        <w:t xml:space="preserve"> 2025–2027 жж.</w:t>
      </w:r>
      <w:r>
        <w:rPr>
          <w:rFonts w:ascii="source serif 4" w:eastAsia="source serif 4" w:hAnsi="source serif 4" w:cs="source serif 4"/>
          <w:color w:val="000000"/>
        </w:rPr>
        <w:br/>
      </w:r>
      <w:r>
        <w:rPr>
          <w:rFonts w:ascii="source serif 4" w:eastAsia="source serif 4" w:hAnsi="source serif 4" w:cs="source serif 4"/>
          <w:b/>
          <w:color w:val="000000"/>
        </w:rPr>
        <w:t>Орындаушы ұйым:</w:t>
      </w:r>
      <w:r>
        <w:rPr>
          <w:rFonts w:ascii="source serif 4" w:eastAsia="source serif 4" w:hAnsi="source serif 4" w:cs="source serif 4"/>
          <w:color w:val="000000"/>
        </w:rPr>
        <w:t xml:space="preserve"> Академик Е.А. Бөкетов атындағы Қарағанды ұлттық зерттеу университеті</w:t>
      </w:r>
      <w:r>
        <w:rPr>
          <w:rFonts w:ascii="source serif 4" w:eastAsia="source serif 4" w:hAnsi="source serif 4" w:cs="source serif 4"/>
          <w:color w:val="000000"/>
        </w:rPr>
        <w:br/>
      </w:r>
      <w:r>
        <w:rPr>
          <w:rFonts w:ascii="source serif 4" w:eastAsia="source serif 4" w:hAnsi="source serif 4" w:cs="source serif 4"/>
          <w:b/>
          <w:color w:val="000000"/>
        </w:rPr>
        <w:t>Қаржыландырушы орган:</w:t>
      </w:r>
      <w:r>
        <w:rPr>
          <w:rFonts w:ascii="source serif 4" w:eastAsia="source serif 4" w:hAnsi="source serif 4" w:cs="source serif 4"/>
          <w:color w:val="000000"/>
        </w:rPr>
        <w:t xml:space="preserve"> Қазақстан Республикасы Ғылым және жоғары білім министрлігінің Ғылым комитеті</w:t>
      </w:r>
      <w:r>
        <w:rPr>
          <w:rFonts w:ascii="source serif 4" w:eastAsia="source serif 4" w:hAnsi="source serif 4" w:cs="source serif 4"/>
          <w:color w:val="000000"/>
        </w:rPr>
        <w:br/>
      </w:r>
      <w:r>
        <w:rPr>
          <w:rFonts w:ascii="source serif 4" w:eastAsia="source serif 4" w:hAnsi="source serif 4" w:cs="source serif 4"/>
          <w:b/>
          <w:color w:val="000000"/>
        </w:rPr>
        <w:t>Жоба жетекшісі:</w:t>
      </w:r>
      <w:r>
        <w:rPr>
          <w:rFonts w:ascii="source serif 4" w:eastAsia="source serif 4" w:hAnsi="source serif 4" w:cs="source serif 4"/>
          <w:color w:val="000000"/>
        </w:rPr>
        <w:t xml:space="preserve"> Сармурзин Ербол Жанбырбайұлы, PhD</w:t>
      </w:r>
    </w:p>
    <w:p w14:paraId="49AE33E7" w14:textId="77777777" w:rsidR="00796581" w:rsidRDefault="00000000">
      <w:pPr>
        <w:spacing w:after="210" w:line="360" w:lineRule="auto"/>
      </w:pPr>
      <w:r>
        <w:rPr>
          <w:rFonts w:ascii="source serif 4" w:eastAsia="source serif 4" w:hAnsi="source serif 4" w:cs="source serif 4"/>
          <w:color w:val="000000"/>
        </w:rPr>
        <w:t>AP27510507 жобасы Қазақстандағы «Мақсатты мектептер» жобасының іске асырылуын кешенді зерттеуге арналған. Зерттеу тобы білім нәтижелері төмен мектептерді қолдау тетіктерін, педагогтер мен мектеп басшыларының тәжірибесін, мұғалімдердің кәсіби дамуын, жобаны іске асырудың өңірлік ерекшеліктерін және білім берудегі теңсіздікті қысқартудың халықаралық үлгілерін зерттейді.</w:t>
      </w:r>
    </w:p>
    <w:p w14:paraId="087F6CAA" w14:textId="77777777" w:rsidR="00796581" w:rsidRDefault="0064116E">
      <w:pPr>
        <w:spacing w:before="210" w:after="0" w:line="360" w:lineRule="auto"/>
      </w:pPr>
      <w:r>
        <w:rPr>
          <w:noProof/>
        </w:rPr>
      </w:r>
      <w:r>
        <w:rPr>
          <w:noProof/>
        </w:rPr>
        <w:pict w14:anchorId="29B0A2B1">
          <v:rect id="_x0000_s1035"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B78753A" w14:textId="77777777" w:rsidR="00796581" w:rsidRDefault="00000000">
      <w:pPr>
        <w:spacing w:before="315" w:after="105" w:line="360" w:lineRule="auto"/>
        <w:ind w:left="-30"/>
      </w:pPr>
      <w:bookmarkStart w:id="21" w:name="жоба_туралы"/>
      <w:r>
        <w:rPr>
          <w:rFonts w:ascii="source serif 4" w:eastAsia="source serif 4" w:hAnsi="source serif 4" w:cs="source serif 4"/>
          <w:b/>
          <w:color w:val="000000"/>
          <w:sz w:val="24"/>
        </w:rPr>
        <w:t>Жоба туралы</w:t>
      </w:r>
      <w:bookmarkEnd w:id="21"/>
    </w:p>
    <w:p w14:paraId="7735DFC6" w14:textId="77777777" w:rsidR="00796581" w:rsidRDefault="00000000">
      <w:pPr>
        <w:spacing w:before="315" w:after="105" w:line="360" w:lineRule="auto"/>
        <w:ind w:left="-30"/>
      </w:pPr>
      <w:bookmarkStart w:id="22" w:name="жалпы_ақпарат"/>
      <w:r>
        <w:rPr>
          <w:rFonts w:ascii="source serif 4" w:eastAsia="source serif 4" w:hAnsi="source serif 4" w:cs="source serif 4"/>
          <w:b/>
          <w:color w:val="000000"/>
          <w:sz w:val="24"/>
        </w:rPr>
        <w:t>Жалпы ақпарат</w:t>
      </w:r>
      <w:bookmarkEnd w:id="22"/>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050"/>
        <w:gridCol w:w="7454"/>
      </w:tblGrid>
      <w:tr w:rsidR="00796581" w14:paraId="0A02D79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8D6A77D" w14:textId="77777777" w:rsidR="00796581" w:rsidRDefault="00000000">
            <w:pPr>
              <w:spacing w:line="360" w:lineRule="auto"/>
            </w:pPr>
            <w:r>
              <w:rPr>
                <w:rFonts w:ascii="source sans 3" w:eastAsia="source sans 3" w:hAnsi="source sans 3" w:cs="source sans 3"/>
                <w:color w:val="000000"/>
                <w:sz w:val="17"/>
              </w:rPr>
              <w:t>Бөлім</w:t>
            </w:r>
          </w:p>
        </w:tc>
        <w:tc>
          <w:tcPr>
            <w:tcW w:w="0" w:type="auto"/>
            <w:tcBorders>
              <w:top w:val="single" w:sz="1" w:space="0" w:color="000000"/>
              <w:bottom w:val="single" w:sz="1" w:space="0" w:color="000000"/>
            </w:tcBorders>
          </w:tcPr>
          <w:p w14:paraId="0DE44A4B" w14:textId="77777777" w:rsidR="00796581" w:rsidRDefault="00000000">
            <w:pPr>
              <w:spacing w:line="360" w:lineRule="auto"/>
            </w:pPr>
            <w:r>
              <w:rPr>
                <w:rFonts w:ascii="source sans 3" w:eastAsia="source sans 3" w:hAnsi="source sans 3" w:cs="source sans 3"/>
                <w:color w:val="000000"/>
                <w:sz w:val="17"/>
              </w:rPr>
              <w:t>Мазмұны</w:t>
            </w:r>
          </w:p>
        </w:tc>
      </w:tr>
      <w:tr w:rsidR="00796581" w14:paraId="6DB73E6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A15AC79" w14:textId="77777777" w:rsidR="00796581" w:rsidRDefault="00000000">
            <w:pPr>
              <w:spacing w:line="360" w:lineRule="auto"/>
            </w:pPr>
            <w:r>
              <w:rPr>
                <w:rFonts w:ascii="source sans 3" w:eastAsia="source sans 3" w:hAnsi="source sans 3" w:cs="source sans 3"/>
                <w:color w:val="000000"/>
                <w:sz w:val="17"/>
              </w:rPr>
              <w:t>Тіркеу нөмірі</w:t>
            </w:r>
          </w:p>
        </w:tc>
        <w:tc>
          <w:tcPr>
            <w:tcW w:w="0" w:type="auto"/>
            <w:tcBorders>
              <w:top w:val="single" w:sz="1" w:space="0" w:color="000000"/>
              <w:bottom w:val="single" w:sz="1" w:space="0" w:color="000000"/>
            </w:tcBorders>
          </w:tcPr>
          <w:p w14:paraId="1C867806" w14:textId="77777777" w:rsidR="00796581" w:rsidRDefault="00000000">
            <w:pPr>
              <w:spacing w:line="360" w:lineRule="auto"/>
            </w:pPr>
            <w:r>
              <w:rPr>
                <w:rFonts w:ascii="source sans 3" w:eastAsia="source sans 3" w:hAnsi="source sans 3" w:cs="source sans 3"/>
                <w:color w:val="000000"/>
                <w:sz w:val="17"/>
              </w:rPr>
              <w:t>AP27510507</w:t>
            </w:r>
          </w:p>
        </w:tc>
      </w:tr>
      <w:tr w:rsidR="00796581" w14:paraId="17B1B65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9E175B8" w14:textId="77777777" w:rsidR="00796581" w:rsidRDefault="00000000">
            <w:pPr>
              <w:spacing w:line="360" w:lineRule="auto"/>
            </w:pPr>
            <w:r>
              <w:rPr>
                <w:rFonts w:ascii="source sans 3" w:eastAsia="source sans 3" w:hAnsi="source sans 3" w:cs="source sans 3"/>
                <w:color w:val="000000"/>
                <w:sz w:val="17"/>
              </w:rPr>
              <w:t>Жоба атауы</w:t>
            </w:r>
          </w:p>
        </w:tc>
        <w:tc>
          <w:tcPr>
            <w:tcW w:w="0" w:type="auto"/>
            <w:tcBorders>
              <w:top w:val="single" w:sz="1" w:space="0" w:color="000000"/>
              <w:bottom w:val="single" w:sz="1" w:space="0" w:color="000000"/>
            </w:tcBorders>
          </w:tcPr>
          <w:p w14:paraId="496DE331" w14:textId="77777777" w:rsidR="00796581" w:rsidRDefault="00000000">
            <w:pPr>
              <w:spacing w:line="360" w:lineRule="auto"/>
            </w:pPr>
            <w:r>
              <w:rPr>
                <w:rFonts w:ascii="source sans 3" w:eastAsia="source sans 3" w:hAnsi="source sans 3" w:cs="source sans 3"/>
                <w:color w:val="000000"/>
                <w:sz w:val="17"/>
              </w:rPr>
              <w:t>«Қазақстандағы “Мақсатты мектептер” жобасын талдау: іске асырылуы, сын-қатерлері және мүмкіндіктері»</w:t>
            </w:r>
          </w:p>
        </w:tc>
      </w:tr>
      <w:tr w:rsidR="00796581" w14:paraId="231EFBE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7AD7596" w14:textId="77777777" w:rsidR="00796581" w:rsidRDefault="00000000">
            <w:pPr>
              <w:spacing w:line="360" w:lineRule="auto"/>
            </w:pPr>
            <w:r>
              <w:rPr>
                <w:rFonts w:ascii="source sans 3" w:eastAsia="source sans 3" w:hAnsi="source sans 3" w:cs="source sans 3"/>
                <w:color w:val="000000"/>
                <w:sz w:val="17"/>
              </w:rPr>
              <w:t>Іске асыру мерзімі</w:t>
            </w:r>
          </w:p>
        </w:tc>
        <w:tc>
          <w:tcPr>
            <w:tcW w:w="0" w:type="auto"/>
            <w:tcBorders>
              <w:top w:val="single" w:sz="1" w:space="0" w:color="000000"/>
              <w:bottom w:val="single" w:sz="1" w:space="0" w:color="000000"/>
            </w:tcBorders>
          </w:tcPr>
          <w:p w14:paraId="7484BBA1" w14:textId="77777777" w:rsidR="00796581" w:rsidRDefault="00000000">
            <w:pPr>
              <w:spacing w:line="360" w:lineRule="auto"/>
            </w:pPr>
            <w:r>
              <w:rPr>
                <w:rFonts w:ascii="source sans 3" w:eastAsia="source sans 3" w:hAnsi="source sans 3" w:cs="source sans 3"/>
                <w:color w:val="000000"/>
                <w:sz w:val="17"/>
              </w:rPr>
              <w:t>2025–2027 жж.</w:t>
            </w:r>
          </w:p>
        </w:tc>
      </w:tr>
      <w:tr w:rsidR="00796581" w14:paraId="0C81866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6B2ED30" w14:textId="77777777" w:rsidR="00796581" w:rsidRDefault="00000000">
            <w:pPr>
              <w:spacing w:line="360" w:lineRule="auto"/>
            </w:pPr>
            <w:r>
              <w:rPr>
                <w:rFonts w:ascii="source sans 3" w:eastAsia="source sans 3" w:hAnsi="source sans 3" w:cs="source sans 3"/>
                <w:color w:val="000000"/>
                <w:sz w:val="17"/>
              </w:rPr>
              <w:t>Орындаушы ұйым</w:t>
            </w:r>
          </w:p>
        </w:tc>
        <w:tc>
          <w:tcPr>
            <w:tcW w:w="0" w:type="auto"/>
            <w:tcBorders>
              <w:top w:val="single" w:sz="1" w:space="0" w:color="000000"/>
              <w:bottom w:val="single" w:sz="1" w:space="0" w:color="000000"/>
            </w:tcBorders>
          </w:tcPr>
          <w:p w14:paraId="49423895" w14:textId="77777777" w:rsidR="00796581" w:rsidRDefault="00000000">
            <w:pPr>
              <w:spacing w:line="360" w:lineRule="auto"/>
            </w:pPr>
            <w:r>
              <w:rPr>
                <w:rFonts w:ascii="source sans 3" w:eastAsia="source sans 3" w:hAnsi="source sans 3" w:cs="source sans 3"/>
                <w:color w:val="000000"/>
                <w:sz w:val="17"/>
              </w:rPr>
              <w:t>Академик Е.А. Бөкетов атындағы Қарағанды ұлттық зерттеу университеті</w:t>
            </w:r>
          </w:p>
        </w:tc>
      </w:tr>
      <w:tr w:rsidR="00796581" w14:paraId="64907AA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00E8BFD" w14:textId="77777777" w:rsidR="00796581" w:rsidRDefault="00000000">
            <w:pPr>
              <w:spacing w:line="360" w:lineRule="auto"/>
            </w:pPr>
            <w:r>
              <w:rPr>
                <w:rFonts w:ascii="source sans 3" w:eastAsia="source sans 3" w:hAnsi="source sans 3" w:cs="source sans 3"/>
                <w:color w:val="000000"/>
                <w:sz w:val="17"/>
              </w:rPr>
              <w:t>Қаржыландырушы орган</w:t>
            </w:r>
          </w:p>
        </w:tc>
        <w:tc>
          <w:tcPr>
            <w:tcW w:w="0" w:type="auto"/>
            <w:tcBorders>
              <w:top w:val="single" w:sz="1" w:space="0" w:color="000000"/>
              <w:bottom w:val="single" w:sz="1" w:space="0" w:color="000000"/>
            </w:tcBorders>
          </w:tcPr>
          <w:p w14:paraId="291D4FF0" w14:textId="77777777" w:rsidR="00796581" w:rsidRDefault="00000000">
            <w:pPr>
              <w:spacing w:line="360" w:lineRule="auto"/>
            </w:pPr>
            <w:r>
              <w:rPr>
                <w:rFonts w:ascii="source sans 3" w:eastAsia="source sans 3" w:hAnsi="source sans 3" w:cs="source sans 3"/>
                <w:color w:val="000000"/>
                <w:sz w:val="17"/>
              </w:rPr>
              <w:t>Қазақстан Республикасы Ғылым және жоғары білім министрлігінің Ғылым комитеті</w:t>
            </w:r>
          </w:p>
        </w:tc>
      </w:tr>
      <w:tr w:rsidR="00796581" w14:paraId="3DA71E6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5BE8262" w14:textId="77777777" w:rsidR="00796581" w:rsidRDefault="00000000">
            <w:pPr>
              <w:spacing w:line="360" w:lineRule="auto"/>
            </w:pPr>
            <w:r>
              <w:rPr>
                <w:rFonts w:ascii="source sans 3" w:eastAsia="source sans 3" w:hAnsi="source sans 3" w:cs="source sans 3"/>
                <w:color w:val="000000"/>
                <w:sz w:val="17"/>
              </w:rPr>
              <w:t>Шарт</w:t>
            </w:r>
          </w:p>
        </w:tc>
        <w:tc>
          <w:tcPr>
            <w:tcW w:w="0" w:type="auto"/>
            <w:tcBorders>
              <w:top w:val="single" w:sz="1" w:space="0" w:color="000000"/>
              <w:bottom w:val="single" w:sz="1" w:space="0" w:color="000000"/>
            </w:tcBorders>
          </w:tcPr>
          <w:p w14:paraId="489CAD09" w14:textId="77777777" w:rsidR="00796581" w:rsidRDefault="00000000">
            <w:pPr>
              <w:spacing w:line="360" w:lineRule="auto"/>
            </w:pPr>
            <w:r>
              <w:rPr>
                <w:rFonts w:ascii="source sans 3" w:eastAsia="source sans 3" w:hAnsi="source sans 3" w:cs="source sans 3"/>
                <w:color w:val="000000"/>
                <w:sz w:val="17"/>
              </w:rPr>
              <w:t>02.06.2025 ж. №143 КМУ-25-27</w:t>
            </w:r>
          </w:p>
        </w:tc>
      </w:tr>
      <w:tr w:rsidR="00796581" w14:paraId="7BB6C99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F45C04A" w14:textId="77777777" w:rsidR="00796581" w:rsidRDefault="00000000">
            <w:pPr>
              <w:spacing w:line="360" w:lineRule="auto"/>
            </w:pPr>
            <w:r>
              <w:rPr>
                <w:rFonts w:ascii="source sans 3" w:eastAsia="source sans 3" w:hAnsi="source sans 3" w:cs="source sans 3"/>
                <w:color w:val="000000"/>
                <w:sz w:val="17"/>
              </w:rPr>
              <w:lastRenderedPageBreak/>
              <w:t>Жоба жетекшісі</w:t>
            </w:r>
          </w:p>
        </w:tc>
        <w:tc>
          <w:tcPr>
            <w:tcW w:w="0" w:type="auto"/>
            <w:tcBorders>
              <w:top w:val="single" w:sz="1" w:space="0" w:color="000000"/>
              <w:bottom w:val="single" w:sz="1" w:space="0" w:color="000000"/>
            </w:tcBorders>
          </w:tcPr>
          <w:p w14:paraId="41EEA82E" w14:textId="77777777" w:rsidR="00796581" w:rsidRDefault="00000000">
            <w:pPr>
              <w:spacing w:line="360" w:lineRule="auto"/>
            </w:pPr>
            <w:r>
              <w:rPr>
                <w:rFonts w:ascii="source sans 3" w:eastAsia="source sans 3" w:hAnsi="source sans 3" w:cs="source sans 3"/>
                <w:color w:val="000000"/>
                <w:sz w:val="17"/>
              </w:rPr>
              <w:t>Сармурзин Ербол Жанбырбайұлы, PhD</w:t>
            </w:r>
          </w:p>
        </w:tc>
      </w:tr>
      <w:tr w:rsidR="00796581" w14:paraId="554FFC8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E61BB98" w14:textId="77777777" w:rsidR="00796581" w:rsidRDefault="00000000">
            <w:pPr>
              <w:spacing w:line="360" w:lineRule="auto"/>
            </w:pPr>
            <w:r>
              <w:rPr>
                <w:rFonts w:ascii="source sans 3" w:eastAsia="source sans 3" w:hAnsi="source sans 3" w:cs="source sans 3"/>
                <w:color w:val="000000"/>
                <w:sz w:val="17"/>
              </w:rPr>
              <w:t>Тақырыптық бағыттар</w:t>
            </w:r>
          </w:p>
        </w:tc>
        <w:tc>
          <w:tcPr>
            <w:tcW w:w="0" w:type="auto"/>
            <w:tcBorders>
              <w:top w:val="single" w:sz="1" w:space="0" w:color="000000"/>
              <w:bottom w:val="single" w:sz="1" w:space="0" w:color="000000"/>
            </w:tcBorders>
          </w:tcPr>
          <w:p w14:paraId="7666802C" w14:textId="77777777" w:rsidR="00796581" w:rsidRDefault="00000000">
            <w:pPr>
              <w:spacing w:line="360" w:lineRule="auto"/>
            </w:pPr>
            <w:r>
              <w:rPr>
                <w:rFonts w:ascii="source sans 3" w:eastAsia="source sans 3" w:hAnsi="source sans 3" w:cs="source sans 3"/>
                <w:color w:val="000000"/>
                <w:sz w:val="17"/>
              </w:rPr>
              <w:t>Білім берудегі теңсіздік; мектептерді дамыту; педагогтердің кәсіби дамуы; білім беру саясаты; білім беру көшбасшылығы; білім беруді басқаруда деректерді пайдалану</w:t>
            </w:r>
          </w:p>
        </w:tc>
      </w:tr>
    </w:tbl>
    <w:p w14:paraId="78980AD4" w14:textId="77777777" w:rsidR="00796581" w:rsidRDefault="00796581"/>
    <w:p w14:paraId="7BE458E7" w14:textId="77777777" w:rsidR="00796581" w:rsidRDefault="00000000">
      <w:pPr>
        <w:spacing w:before="315" w:after="105" w:line="360" w:lineRule="auto"/>
        <w:ind w:left="-30"/>
      </w:pPr>
      <w:bookmarkStart w:id="23" w:name="аңдатпа"/>
      <w:r>
        <w:rPr>
          <w:rFonts w:ascii="source serif 4" w:eastAsia="source serif 4" w:hAnsi="source serif 4" w:cs="source serif 4"/>
          <w:b/>
          <w:color w:val="000000"/>
          <w:sz w:val="24"/>
        </w:rPr>
        <w:t>Аңдатпа</w:t>
      </w:r>
      <w:bookmarkEnd w:id="23"/>
    </w:p>
    <w:p w14:paraId="023399B9" w14:textId="77777777" w:rsidR="00796581" w:rsidRDefault="00000000">
      <w:pPr>
        <w:spacing w:after="210" w:line="360" w:lineRule="auto"/>
      </w:pPr>
      <w:r>
        <w:rPr>
          <w:rFonts w:ascii="source serif 4" w:eastAsia="source serif 4" w:hAnsi="source serif 4" w:cs="source serif 4"/>
          <w:color w:val="000000"/>
        </w:rPr>
        <w:t>Жоба білім нәтижелері төмен мектептерді қолдауға бағытталған Қазақстандағы «Мақсатты мектептер» жобасының іске асырылуын кешенді талдауға арналған. Зерттеуде мектептерді іріктеу тетіктері, қажеттіліктерді диагностикалау, педагогтердің біліктілігін арттыру бағдарламалары, басқарушылық сүйемелдеу және нәтижелерді мониторингілеу сияқты бастаманың институционалдық, ұйымдастырушылық және кәсіби қырлары қарастырылады.</w:t>
      </w:r>
    </w:p>
    <w:p w14:paraId="109CEECE" w14:textId="77777777" w:rsidR="00796581" w:rsidRDefault="00000000">
      <w:pPr>
        <w:spacing w:after="210" w:line="360" w:lineRule="auto"/>
      </w:pPr>
      <w:r>
        <w:rPr>
          <w:rFonts w:ascii="source serif 4" w:eastAsia="source serif 4" w:hAnsi="source serif 4" w:cs="source serif 4"/>
          <w:color w:val="000000"/>
        </w:rPr>
        <w:t>Зерттеу дизайны құжаттар мен білім беру саясатын талдауды, онлайн-сауалнаманы, жартылай құрылымданған сұхбаттарды, тақырыптық талдауды, халықаралық салыстырмалы шолуды және библиометриялық талдауды біріктіреді. Жоба нәтижелері ғылыми жарияланымдар, талдамалық материалдар мен мектептерді қолдау тетіктерін жетілдіруге және Қазақстандағы білім берудегі теңсіздікті қысқартуға арналған практикалық ұсынымдар дайындауға пайдаланылады.</w:t>
      </w:r>
    </w:p>
    <w:p w14:paraId="6F8208D6" w14:textId="77777777" w:rsidR="00796581" w:rsidRDefault="0064116E">
      <w:pPr>
        <w:spacing w:before="210" w:after="0" w:line="360" w:lineRule="auto"/>
      </w:pPr>
      <w:r>
        <w:rPr>
          <w:noProof/>
        </w:rPr>
      </w:r>
      <w:r>
        <w:rPr>
          <w:noProof/>
        </w:rPr>
        <w:pict w14:anchorId="67DB0D0B">
          <v:rect id="_x0000_s1034"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A99ECD4" w14:textId="77777777" w:rsidR="00796581" w:rsidRDefault="00000000">
      <w:pPr>
        <w:spacing w:before="315" w:after="105" w:line="360" w:lineRule="auto"/>
        <w:ind w:left="-30"/>
      </w:pPr>
      <w:bookmarkStart w:id="24" w:name="мақсаты_мен_міндеттері"/>
      <w:r>
        <w:rPr>
          <w:rFonts w:ascii="source serif 4" w:eastAsia="source serif 4" w:hAnsi="source serif 4" w:cs="source serif 4"/>
          <w:b/>
          <w:color w:val="000000"/>
          <w:sz w:val="24"/>
        </w:rPr>
        <w:t>Мақсаты мен міндеттері</w:t>
      </w:r>
      <w:bookmarkEnd w:id="24"/>
    </w:p>
    <w:p w14:paraId="2E1F8138" w14:textId="77777777" w:rsidR="00796581" w:rsidRDefault="00000000">
      <w:pPr>
        <w:spacing w:before="315" w:after="105" w:line="360" w:lineRule="auto"/>
        <w:ind w:left="-30"/>
      </w:pPr>
      <w:bookmarkStart w:id="25" w:name="жобаның_мақсаты"/>
      <w:r>
        <w:rPr>
          <w:rFonts w:ascii="source serif 4" w:eastAsia="source serif 4" w:hAnsi="source serif 4" w:cs="source serif 4"/>
          <w:b/>
          <w:color w:val="000000"/>
          <w:sz w:val="24"/>
        </w:rPr>
        <w:t>Жобаның мақсаты</w:t>
      </w:r>
      <w:bookmarkEnd w:id="25"/>
    </w:p>
    <w:p w14:paraId="09AD1305" w14:textId="77777777" w:rsidR="00796581" w:rsidRDefault="00000000">
      <w:pPr>
        <w:spacing w:after="210" w:line="360" w:lineRule="auto"/>
      </w:pPr>
      <w:r>
        <w:rPr>
          <w:rFonts w:ascii="source serif 4" w:eastAsia="source serif 4" w:hAnsi="source serif 4" w:cs="source serif 4"/>
          <w:color w:val="000000"/>
        </w:rPr>
        <w:t>Қазақстандағы «Мақсатты мектептер» жобасының іске асырылуын кешенді талдау, оның мүмкіндіктері мен сын-қатерлерін анықтау, білім беру үдерісінің негізгі қатысушыларының тәжірибесін зерделеу, қазақстандық тәжірибені халықаралық практикалармен салыстыру және мектептерді қолдау тетіктерін жетілдіруге арналған ғылыми негізделген ұсынымдар әзірлеу.</w:t>
      </w:r>
    </w:p>
    <w:p w14:paraId="4FBF59D8" w14:textId="77777777" w:rsidR="00796581" w:rsidRDefault="00000000">
      <w:pPr>
        <w:spacing w:before="315" w:after="105" w:line="360" w:lineRule="auto"/>
        <w:ind w:left="-30"/>
      </w:pPr>
      <w:bookmarkStart w:id="26" w:name="жобаның_міндеттері"/>
      <w:r>
        <w:rPr>
          <w:rFonts w:ascii="source serif 4" w:eastAsia="source serif 4" w:hAnsi="source serif 4" w:cs="source serif 4"/>
          <w:b/>
          <w:color w:val="000000"/>
          <w:sz w:val="24"/>
        </w:rPr>
        <w:t>Жобаның міндеттері</w:t>
      </w:r>
      <w:bookmarkEnd w:id="26"/>
    </w:p>
    <w:p w14:paraId="7AE681B1" w14:textId="77777777" w:rsidR="00796581" w:rsidRDefault="00000000">
      <w:pPr>
        <w:numPr>
          <w:ilvl w:val="0"/>
          <w:numId w:val="6"/>
        </w:numPr>
        <w:spacing w:before="105" w:after="105" w:line="360" w:lineRule="auto"/>
      </w:pPr>
      <w:r>
        <w:rPr>
          <w:rFonts w:ascii="source serif 4" w:eastAsia="source serif 4" w:hAnsi="source serif 4" w:cs="source serif 4"/>
          <w:color w:val="000000"/>
        </w:rPr>
        <w:t>«Мақсатты мектептер» жобасының мақсаттарын, құрылымын, нормативтік-құқықтық базасын және іске асыру тетіктерін талдау.</w:t>
      </w:r>
    </w:p>
    <w:p w14:paraId="780A556A" w14:textId="77777777" w:rsidR="00796581" w:rsidRDefault="00000000">
      <w:pPr>
        <w:numPr>
          <w:ilvl w:val="0"/>
          <w:numId w:val="6"/>
        </w:numPr>
        <w:spacing w:before="105" w:after="105" w:line="360" w:lineRule="auto"/>
      </w:pPr>
      <w:r>
        <w:rPr>
          <w:rFonts w:ascii="source serif 4" w:eastAsia="source serif 4" w:hAnsi="source serif 4" w:cs="source serif 4"/>
          <w:color w:val="000000"/>
        </w:rPr>
        <w:t>Жобаның Қазақстан өңірлерінде іске асырылу ерекшеліктерін және оның нәтижелеріне ықпал ететін факторларды зерделеу.</w:t>
      </w:r>
    </w:p>
    <w:p w14:paraId="3F7BB5EC" w14:textId="77777777" w:rsidR="00796581" w:rsidRDefault="00000000">
      <w:pPr>
        <w:numPr>
          <w:ilvl w:val="0"/>
          <w:numId w:val="6"/>
        </w:numPr>
        <w:spacing w:before="105" w:after="105" w:line="360" w:lineRule="auto"/>
      </w:pPr>
      <w:r>
        <w:rPr>
          <w:rFonts w:ascii="source serif 4" w:eastAsia="source serif 4" w:hAnsi="source serif 4" w:cs="source serif 4"/>
          <w:color w:val="000000"/>
        </w:rPr>
        <w:t>Педагогтермен, мектеп басшыларымен, әдіскерлермен және білім беруді басқару органдарының өкілдерімен сауалнамалар мен сұхбаттар өткізу.</w:t>
      </w:r>
    </w:p>
    <w:p w14:paraId="07FF06AA" w14:textId="77777777" w:rsidR="00796581" w:rsidRDefault="00000000">
      <w:pPr>
        <w:numPr>
          <w:ilvl w:val="0"/>
          <w:numId w:val="6"/>
        </w:numPr>
        <w:spacing w:before="105" w:after="105" w:line="360" w:lineRule="auto"/>
      </w:pPr>
      <w:r>
        <w:rPr>
          <w:rFonts w:ascii="source serif 4" w:eastAsia="source serif 4" w:hAnsi="source serif 4" w:cs="source serif 4"/>
          <w:color w:val="000000"/>
        </w:rPr>
        <w:lastRenderedPageBreak/>
        <w:t>Жобаның педагогтердің кәсіби дамуына, жұмыс жүктемесіне және психоэмоционалдық әл-ауқатына әсерін зерттеу.</w:t>
      </w:r>
    </w:p>
    <w:p w14:paraId="5DAF58C2" w14:textId="77777777" w:rsidR="00796581" w:rsidRDefault="00000000">
      <w:pPr>
        <w:numPr>
          <w:ilvl w:val="0"/>
          <w:numId w:val="6"/>
        </w:numPr>
        <w:spacing w:before="105" w:after="105" w:line="360" w:lineRule="auto"/>
      </w:pPr>
      <w:r>
        <w:rPr>
          <w:rFonts w:ascii="source serif 4" w:eastAsia="source serif 4" w:hAnsi="source serif 4" w:cs="source serif 4"/>
          <w:color w:val="000000"/>
        </w:rPr>
        <w:t>Білім нәтижелері төмен мектептерді қолдаудың халықаралық бағдарламаларына салыстырмалы талдау жүргізу.</w:t>
      </w:r>
    </w:p>
    <w:p w14:paraId="2AED02BD" w14:textId="77777777" w:rsidR="00796581" w:rsidRDefault="00000000">
      <w:pPr>
        <w:numPr>
          <w:ilvl w:val="0"/>
          <w:numId w:val="6"/>
        </w:numPr>
        <w:spacing w:before="105" w:after="105" w:line="360" w:lineRule="auto"/>
      </w:pPr>
      <w:r>
        <w:rPr>
          <w:rFonts w:ascii="source serif 4" w:eastAsia="source serif 4" w:hAnsi="source serif 4" w:cs="source serif 4"/>
          <w:color w:val="000000"/>
        </w:rPr>
        <w:t>Ғылыми жарияланымдар, талдамалық есептер және мүдделі тараптарға арналған практикалық ұсынымдар дайындау.</w:t>
      </w:r>
    </w:p>
    <w:p w14:paraId="31D9B994" w14:textId="77777777" w:rsidR="00796581" w:rsidRDefault="0064116E">
      <w:pPr>
        <w:spacing w:before="210" w:after="0" w:line="360" w:lineRule="auto"/>
      </w:pPr>
      <w:r>
        <w:rPr>
          <w:noProof/>
        </w:rPr>
      </w:r>
      <w:r>
        <w:rPr>
          <w:noProof/>
        </w:rPr>
        <w:pict w14:anchorId="19276F8E">
          <v:rect id="_x0000_s1033"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8B13843" w14:textId="77777777" w:rsidR="00796581" w:rsidRDefault="00000000">
      <w:pPr>
        <w:spacing w:before="315" w:after="105" w:line="360" w:lineRule="auto"/>
        <w:ind w:left="-30"/>
      </w:pPr>
      <w:bookmarkStart w:id="27" w:name="жарияланымдар"/>
      <w:r>
        <w:rPr>
          <w:rFonts w:ascii="source serif 4" w:eastAsia="source serif 4" w:hAnsi="source serif 4" w:cs="source serif 4"/>
          <w:b/>
          <w:color w:val="000000"/>
          <w:sz w:val="24"/>
        </w:rPr>
        <w:t>Жарияланымдар</w:t>
      </w:r>
      <w:bookmarkEnd w:id="27"/>
    </w:p>
    <w:p w14:paraId="11C81F7C" w14:textId="77777777" w:rsidR="00796581" w:rsidRDefault="00000000">
      <w:pPr>
        <w:spacing w:before="315" w:after="105" w:line="360" w:lineRule="auto"/>
        <w:ind w:left="-30"/>
      </w:pPr>
      <w:bookmarkStart w:id="28" w:name="bm_2025_2"/>
      <w:r>
        <w:rPr>
          <w:rFonts w:ascii="source serif 4" w:eastAsia="source serif 4" w:hAnsi="source serif 4" w:cs="source serif 4"/>
          <w:b/>
          <w:color w:val="000000"/>
          <w:sz w:val="24"/>
        </w:rPr>
        <w:t>2025</w:t>
      </w:r>
      <w:bookmarkEnd w:id="28"/>
    </w:p>
    <w:p w14:paraId="456C93EA" w14:textId="77777777" w:rsidR="00796581" w:rsidRDefault="00000000">
      <w:pPr>
        <w:spacing w:after="210" w:line="360" w:lineRule="auto"/>
      </w:pPr>
      <w:r>
        <w:rPr>
          <w:rFonts w:ascii="source serif 4" w:eastAsia="source serif 4" w:hAnsi="source serif 4" w:cs="source serif 4"/>
          <w:color w:val="000000"/>
        </w:rPr>
        <w:t xml:space="preserve">Тайболатов Қ.М., Сармурзин Е.Ж., Кудышева А.А., Аманова А.К. Білім теңсіздігі және мектепті дамыту саясаты: библиометриялық талдау (2014–2024) / Неравенство в образовании и политика развития школ: библиометрический анализ (2014–2024). </w:t>
      </w:r>
      <w:r>
        <w:rPr>
          <w:rFonts w:ascii="source serif 4" w:eastAsia="source serif 4" w:hAnsi="source serif 4" w:cs="source serif 4"/>
          <w:b/>
          <w:color w:val="000000"/>
        </w:rPr>
        <w:t>Білім-Образование</w:t>
      </w:r>
      <w:r>
        <w:rPr>
          <w:rFonts w:ascii="source serif 4" w:eastAsia="source serif 4" w:hAnsi="source serif 4" w:cs="source serif 4"/>
          <w:color w:val="000000"/>
        </w:rPr>
        <w:t>, №2 (113), 2025. 21–34-бб.</w:t>
      </w:r>
      <w:r>
        <w:rPr>
          <w:rFonts w:ascii="source serif 4" w:eastAsia="source serif 4" w:hAnsi="source serif 4" w:cs="source serif 4"/>
          <w:color w:val="000000"/>
        </w:rPr>
        <w:br/>
        <w:t xml:space="preserve">DOI: </w:t>
      </w:r>
      <w:hyperlink r:id="rId13">
        <w:r>
          <w:rPr>
            <w:rFonts w:ascii="source sans 3" w:eastAsia="source sans 3" w:hAnsi="source sans 3" w:cs="source sans 3"/>
            <w:u w:val="single"/>
          </w:rPr>
          <w:t>https://doi.org/10.59941/2960-0642-2025-2-21-33</w:t>
        </w:r>
      </w:hyperlink>
    </w:p>
    <w:p w14:paraId="717356DD" w14:textId="77777777" w:rsidR="00796581" w:rsidRDefault="0064116E">
      <w:pPr>
        <w:spacing w:before="210" w:after="0" w:line="360" w:lineRule="auto"/>
      </w:pPr>
      <w:r>
        <w:rPr>
          <w:noProof/>
        </w:rPr>
      </w:r>
      <w:r>
        <w:rPr>
          <w:noProof/>
        </w:rPr>
        <w:pict w14:anchorId="3786B891">
          <v:rect id="_x0000_s103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0D85AD6" w14:textId="77777777" w:rsidR="00796581" w:rsidRDefault="00000000">
      <w:pPr>
        <w:spacing w:before="315" w:after="105" w:line="360" w:lineRule="auto"/>
        <w:ind w:left="-30"/>
      </w:pPr>
      <w:bookmarkStart w:id="29" w:name="зерттеу_тобы"/>
      <w:r>
        <w:rPr>
          <w:rFonts w:ascii="source serif 4" w:eastAsia="source serif 4" w:hAnsi="source serif 4" w:cs="source serif 4"/>
          <w:b/>
          <w:color w:val="000000"/>
          <w:sz w:val="24"/>
        </w:rPr>
        <w:t>Зерттеу тобы</w:t>
      </w:r>
      <w:bookmarkEnd w:id="29"/>
    </w:p>
    <w:p w14:paraId="3721BC01" w14:textId="77777777" w:rsidR="00796581" w:rsidRDefault="00000000">
      <w:pPr>
        <w:spacing w:before="315" w:after="105" w:line="360" w:lineRule="auto"/>
        <w:ind w:left="-30"/>
      </w:pPr>
      <w:bookmarkStart w:id="30" w:name="сармурзин_ербол_жанбырбайұлы"/>
      <w:r>
        <w:rPr>
          <w:rFonts w:ascii="source serif 4" w:eastAsia="source serif 4" w:hAnsi="source serif 4" w:cs="source serif 4"/>
          <w:b/>
          <w:color w:val="000000"/>
          <w:sz w:val="24"/>
        </w:rPr>
        <w:t>Сармурзин Ербол Жанбырбайұлы</w:t>
      </w:r>
      <w:bookmarkEnd w:id="30"/>
    </w:p>
    <w:p w14:paraId="24363A5F" w14:textId="77777777" w:rsidR="00796581" w:rsidRDefault="00000000">
      <w:pPr>
        <w:spacing w:after="210" w:line="360" w:lineRule="auto"/>
      </w:pPr>
      <w:r>
        <w:rPr>
          <w:rFonts w:ascii="source serif 4" w:eastAsia="source serif 4" w:hAnsi="source serif 4" w:cs="source serif 4"/>
          <w:b/>
          <w:color w:val="000000"/>
        </w:rPr>
        <w:t>Жоба жетекшісі</w:t>
      </w:r>
      <w:r>
        <w:rPr>
          <w:rFonts w:ascii="source serif 4" w:eastAsia="source serif 4" w:hAnsi="source serif 4" w:cs="source serif 4"/>
          <w:color w:val="000000"/>
        </w:rPr>
        <w:br/>
        <w:t>Педагогика және психология ғылымдарының PhD докторы</w:t>
      </w:r>
      <w:r>
        <w:rPr>
          <w:rFonts w:ascii="source serif 4" w:eastAsia="source serif 4" w:hAnsi="source serif 4" w:cs="source serif 4"/>
          <w:color w:val="000000"/>
        </w:rPr>
        <w:br/>
        <w:t>Академик Е.А. Бөкетов атындағы Қарағанды ұлттық зерттеу университеті стратегиялық даму жөніндегі проректоры, Басқарма мүшесі.</w:t>
      </w:r>
    </w:p>
    <w:p w14:paraId="4F6A1757" w14:textId="77777777" w:rsidR="00796581" w:rsidRDefault="00000000">
      <w:pPr>
        <w:spacing w:after="210" w:line="360" w:lineRule="auto"/>
      </w:pPr>
      <w:r>
        <w:rPr>
          <w:rFonts w:ascii="source serif 4" w:eastAsia="source serif 4" w:hAnsi="source serif 4" w:cs="source serif 4"/>
          <w:color w:val="000000"/>
        </w:rPr>
        <w:t>Ғылыми қызығушылықтары: білім беру саясаты, жоғары білім, интернационалдандыру, педагогтердің кәсіби дамуы, білім беру көшбасшылығы, білім берудегі салыстырмалы зерттеулер.</w:t>
      </w:r>
    </w:p>
    <w:p w14:paraId="340E53BA"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57257307700</w:t>
      </w:r>
      <w:r w:rsidRPr="00F85913">
        <w:rPr>
          <w:rFonts w:ascii="source serif 4" w:eastAsia="source serif 4" w:hAnsi="source serif 4" w:cs="source serif 4"/>
          <w:color w:val="000000"/>
          <w:lang w:val="en-GB"/>
        </w:rPr>
        <w:br/>
        <w:t xml:space="preserve">ORCID: </w:t>
      </w:r>
      <w:hyperlink r:id="rId14">
        <w:r w:rsidRPr="00F85913">
          <w:rPr>
            <w:rFonts w:ascii="source sans 3" w:eastAsia="source sans 3" w:hAnsi="source sans 3" w:cs="source sans 3"/>
            <w:u w:val="single"/>
            <w:lang w:val="en-GB"/>
          </w:rPr>
          <w:t>https://orcid.org/0000-0003-3142-0545</w:t>
        </w:r>
      </w:hyperlink>
    </w:p>
    <w:p w14:paraId="24AEC85C" w14:textId="77777777" w:rsidR="00796581" w:rsidRPr="00F85913" w:rsidRDefault="00000000">
      <w:pPr>
        <w:spacing w:before="315" w:after="105" w:line="360" w:lineRule="auto"/>
        <w:ind w:left="-30"/>
        <w:rPr>
          <w:lang w:val="en-GB"/>
        </w:rPr>
      </w:pPr>
      <w:bookmarkStart w:id="31" w:name="кудышева_айнаш_амангелдіқызы"/>
      <w:r>
        <w:rPr>
          <w:rFonts w:ascii="source serif 4" w:eastAsia="source serif 4" w:hAnsi="source serif 4" w:cs="source serif 4"/>
          <w:b/>
          <w:color w:val="000000"/>
          <w:sz w:val="24"/>
        </w:rPr>
        <w:t>Кудышева</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Айнаш</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Амангелдіқызы</w:t>
      </w:r>
      <w:bookmarkEnd w:id="31"/>
    </w:p>
    <w:p w14:paraId="60493754" w14:textId="77777777" w:rsidR="00796581" w:rsidRPr="00F85913" w:rsidRDefault="00000000">
      <w:pPr>
        <w:spacing w:after="210" w:line="360" w:lineRule="auto"/>
        <w:rPr>
          <w:lang w:val="en-GB"/>
        </w:rPr>
      </w:pPr>
      <w:r>
        <w:rPr>
          <w:rFonts w:ascii="source serif 4" w:eastAsia="source serif 4" w:hAnsi="source serif 4" w:cs="source serif 4"/>
          <w:b/>
          <w:color w:val="000000"/>
        </w:rPr>
        <w:lastRenderedPageBreak/>
        <w:t>Жетекші</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ғылыми</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қызметкер</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ғылымдарының</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кандидаты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профессор</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К</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Байсейітова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атындағы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Қазақ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ұлттық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өнер</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университетінің</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академиялық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мәселелер</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жөніндегі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проректоры</w:t>
      </w:r>
      <w:r w:rsidRPr="00F85913">
        <w:rPr>
          <w:rFonts w:ascii="source serif 4" w:eastAsia="source serif 4" w:hAnsi="source serif 4" w:cs="source serif 4"/>
          <w:color w:val="000000"/>
          <w:lang w:val="en-GB"/>
        </w:rPr>
        <w:t>.</w:t>
      </w:r>
    </w:p>
    <w:p w14:paraId="73DC7D69" w14:textId="77777777" w:rsidR="00796581" w:rsidRPr="00F85913" w:rsidRDefault="00000000">
      <w:pPr>
        <w:spacing w:after="210" w:line="360" w:lineRule="auto"/>
        <w:rPr>
          <w:lang w:val="en-GB"/>
        </w:rPr>
      </w:pPr>
      <w:r>
        <w:rPr>
          <w:rFonts w:ascii="source serif 4" w:eastAsia="source serif 4" w:hAnsi="source serif 4" w:cs="source serif 4"/>
          <w:color w:val="000000"/>
        </w:rPr>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қызығушылықтары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жоғары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мектеп</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педагогикасы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беруді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басқару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академиялық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даму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берудегі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халықаралық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ынтымақтастық</w:t>
      </w:r>
      <w:r w:rsidRPr="00F85913">
        <w:rPr>
          <w:rFonts w:ascii="source serif 4" w:eastAsia="source serif 4" w:hAnsi="source serif 4" w:cs="source serif 4"/>
          <w:color w:val="000000"/>
          <w:lang w:val="en-GB"/>
        </w:rPr>
        <w:t>.</w:t>
      </w:r>
    </w:p>
    <w:p w14:paraId="6CC4148F"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57205320447</w:t>
      </w:r>
      <w:r w:rsidRPr="00F85913">
        <w:rPr>
          <w:rFonts w:ascii="source serif 4" w:eastAsia="source serif 4" w:hAnsi="source serif 4" w:cs="source serif 4"/>
          <w:color w:val="000000"/>
          <w:lang w:val="en-GB"/>
        </w:rPr>
        <w:br/>
        <w:t xml:space="preserve">ORCID: </w:t>
      </w:r>
      <w:hyperlink r:id="rId15">
        <w:r w:rsidRPr="00F85913">
          <w:rPr>
            <w:rFonts w:ascii="source sans 3" w:eastAsia="source sans 3" w:hAnsi="source sans 3" w:cs="source sans 3"/>
            <w:u w:val="single"/>
            <w:lang w:val="en-GB"/>
          </w:rPr>
          <w:t>https://orcid.org/0000-0001-8897-7497</w:t>
        </w:r>
      </w:hyperlink>
    </w:p>
    <w:p w14:paraId="3955B60C" w14:textId="77777777" w:rsidR="00796581" w:rsidRPr="00F85913" w:rsidRDefault="00000000">
      <w:pPr>
        <w:spacing w:before="315" w:after="105" w:line="360" w:lineRule="auto"/>
        <w:ind w:left="-30"/>
        <w:rPr>
          <w:lang w:val="en-GB"/>
        </w:rPr>
      </w:pPr>
      <w:bookmarkStart w:id="32" w:name="тайболатов_қуандық_мұхамбетқалиұлы"/>
      <w:r>
        <w:rPr>
          <w:rFonts w:ascii="source serif 4" w:eastAsia="source serif 4" w:hAnsi="source serif 4" w:cs="source serif 4"/>
          <w:b/>
          <w:color w:val="000000"/>
          <w:sz w:val="24"/>
        </w:rPr>
        <w:t>Тайболатов</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Қуандық</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Мұхамбетқалиұлы</w:t>
      </w:r>
      <w:bookmarkEnd w:id="32"/>
    </w:p>
    <w:p w14:paraId="2835CD31" w14:textId="77777777" w:rsidR="00796581" w:rsidRPr="00F85913" w:rsidRDefault="00000000">
      <w:pPr>
        <w:spacing w:after="210" w:line="360" w:lineRule="auto"/>
        <w:rPr>
          <w:lang w:val="en-GB"/>
        </w:rPr>
      </w:pPr>
      <w:r>
        <w:rPr>
          <w:rFonts w:ascii="source serif 4" w:eastAsia="source serif 4" w:hAnsi="source serif 4" w:cs="source serif 4"/>
          <w:b/>
          <w:color w:val="000000"/>
        </w:rPr>
        <w:t>Аға</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ғылыми</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қызметкер</w:t>
      </w:r>
      <w:r w:rsidRPr="00F85913">
        <w:rPr>
          <w:rFonts w:ascii="source serif 4" w:eastAsia="source serif 4" w:hAnsi="source serif 4" w:cs="source serif 4"/>
          <w:color w:val="000000"/>
          <w:lang w:val="en-GB"/>
        </w:rPr>
        <w:br/>
        <w:t xml:space="preserve">PhD </w:t>
      </w:r>
      <w:r>
        <w:rPr>
          <w:rFonts w:ascii="source serif 4" w:eastAsia="source serif 4" w:hAnsi="source serif 4" w:cs="source serif 4"/>
          <w:color w:val="000000"/>
        </w:rPr>
        <w:t>докторы</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Алтынсарин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атындағы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Ұлттық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академиясы</w:t>
      </w:r>
      <w:r w:rsidRPr="00F85913">
        <w:rPr>
          <w:rFonts w:ascii="source serif 4" w:eastAsia="source serif 4" w:hAnsi="source serif 4" w:cs="source serif 4"/>
          <w:color w:val="000000"/>
          <w:lang w:val="en-GB"/>
        </w:rPr>
        <w:t>.</w:t>
      </w:r>
    </w:p>
    <w:p w14:paraId="330D9AAE" w14:textId="77777777" w:rsidR="00796581" w:rsidRPr="00F85913" w:rsidRDefault="00000000">
      <w:pPr>
        <w:spacing w:after="210" w:line="360" w:lineRule="auto"/>
        <w:rPr>
          <w:lang w:val="en-GB"/>
        </w:rPr>
      </w:pPr>
      <w:r>
        <w:rPr>
          <w:rFonts w:ascii="source serif 4" w:eastAsia="source serif 4" w:hAnsi="source serif 4" w:cs="source serif 4"/>
          <w:color w:val="000000"/>
        </w:rPr>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қызығушылықтары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саясаты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сапасын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бағалау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мектептерді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дамыту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библиометриялық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талдау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редакциялау</w:t>
      </w:r>
      <w:r w:rsidRPr="00F85913">
        <w:rPr>
          <w:rFonts w:ascii="source serif 4" w:eastAsia="source serif 4" w:hAnsi="source serif 4" w:cs="source serif 4"/>
          <w:color w:val="000000"/>
          <w:lang w:val="en-GB"/>
        </w:rPr>
        <w:t>.</w:t>
      </w:r>
    </w:p>
    <w:p w14:paraId="2BF3E2CC"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59126825100</w:t>
      </w:r>
      <w:r w:rsidRPr="00F85913">
        <w:rPr>
          <w:rFonts w:ascii="source serif 4" w:eastAsia="source serif 4" w:hAnsi="source serif 4" w:cs="source serif 4"/>
          <w:color w:val="000000"/>
          <w:lang w:val="en-GB"/>
        </w:rPr>
        <w:br/>
        <w:t xml:space="preserve">ORCID: </w:t>
      </w:r>
      <w:hyperlink r:id="rId16">
        <w:r w:rsidRPr="00F85913">
          <w:rPr>
            <w:rFonts w:ascii="source sans 3" w:eastAsia="source sans 3" w:hAnsi="source sans 3" w:cs="source sans 3"/>
            <w:u w:val="single"/>
            <w:lang w:val="en-GB"/>
          </w:rPr>
          <w:t>https://orcid.org/0000-0002-4027-0203</w:t>
        </w:r>
      </w:hyperlink>
    </w:p>
    <w:p w14:paraId="465080EE" w14:textId="77777777" w:rsidR="00796581" w:rsidRPr="00F85913" w:rsidRDefault="00000000">
      <w:pPr>
        <w:spacing w:before="315" w:after="105" w:line="360" w:lineRule="auto"/>
        <w:ind w:left="-30"/>
        <w:rPr>
          <w:lang w:val="en-GB"/>
        </w:rPr>
      </w:pPr>
      <w:bookmarkStart w:id="33" w:name="кенесбекова_салтанат_аманделдинқызы"/>
      <w:r>
        <w:rPr>
          <w:rFonts w:ascii="source serif 4" w:eastAsia="source serif 4" w:hAnsi="source serif 4" w:cs="source serif 4"/>
          <w:b/>
          <w:color w:val="000000"/>
          <w:sz w:val="24"/>
        </w:rPr>
        <w:t>Кенесбекова</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Салтанат</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Аманделдинқызы</w:t>
      </w:r>
      <w:bookmarkEnd w:id="33"/>
    </w:p>
    <w:p w14:paraId="196EF59E" w14:textId="77777777" w:rsidR="00796581" w:rsidRPr="00F85913" w:rsidRDefault="00000000">
      <w:pPr>
        <w:spacing w:after="210" w:line="360" w:lineRule="auto"/>
        <w:rPr>
          <w:lang w:val="en-GB"/>
        </w:rPr>
      </w:pPr>
      <w:r>
        <w:rPr>
          <w:rFonts w:ascii="source serif 4" w:eastAsia="source serif 4" w:hAnsi="source serif 4" w:cs="source serif 4"/>
          <w:b/>
          <w:color w:val="000000"/>
        </w:rPr>
        <w:t>Аға</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ғылыми</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қызметкер</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және</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психология</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ғылымдарының</w:t>
      </w:r>
      <w:r w:rsidRPr="00F85913">
        <w:rPr>
          <w:rFonts w:ascii="source serif 4" w:eastAsia="source serif 4" w:hAnsi="source serif 4" w:cs="source serif 4"/>
          <w:color w:val="000000"/>
          <w:lang w:val="en-GB"/>
        </w:rPr>
        <w:t xml:space="preserve"> PhD </w:t>
      </w:r>
      <w:r>
        <w:rPr>
          <w:rFonts w:ascii="source serif 4" w:eastAsia="source serif 4" w:hAnsi="source serif 4" w:cs="source serif 4"/>
          <w:color w:val="000000"/>
        </w:rPr>
        <w:t>докторы</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Академик</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Е</w:t>
      </w:r>
      <w:r w:rsidRPr="00F85913">
        <w:rPr>
          <w:rFonts w:ascii="source serif 4" w:eastAsia="source serif 4" w:hAnsi="source serif 4" w:cs="source serif 4"/>
          <w:color w:val="000000"/>
          <w:lang w:val="en-GB"/>
        </w:rPr>
        <w:t>.</w:t>
      </w:r>
      <w:r>
        <w:rPr>
          <w:rFonts w:ascii="source serif 4" w:eastAsia="source serif 4" w:hAnsi="source serif 4" w:cs="source serif 4"/>
          <w:color w:val="000000"/>
        </w:rPr>
        <w:t>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Бөкетов</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атындағы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Қарағанды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ұлттық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зерттеу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университетінің</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аға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оқытушысы</w:t>
      </w:r>
      <w:r w:rsidRPr="00F85913">
        <w:rPr>
          <w:rFonts w:ascii="source serif 4" w:eastAsia="source serif 4" w:hAnsi="source serif 4" w:cs="source serif 4"/>
          <w:color w:val="000000"/>
          <w:lang w:val="en-GB"/>
        </w:rPr>
        <w:t>.</w:t>
      </w:r>
    </w:p>
    <w:p w14:paraId="50D168FE" w14:textId="77777777" w:rsidR="00796581" w:rsidRPr="00F85913" w:rsidRDefault="00000000">
      <w:pPr>
        <w:spacing w:after="210" w:line="360" w:lineRule="auto"/>
        <w:rPr>
          <w:lang w:val="en-GB"/>
        </w:rPr>
      </w:pPr>
      <w:r>
        <w:rPr>
          <w:rFonts w:ascii="source serif 4" w:eastAsia="source serif 4" w:hAnsi="source serif 4" w:cs="source serif 4"/>
          <w:color w:val="000000"/>
        </w:rPr>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қызығушылықтары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және</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психология</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педагогтердің</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кәсіби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дамуы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сапасы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оқыту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әдістемесі</w:t>
      </w:r>
      <w:r w:rsidRPr="00F85913">
        <w:rPr>
          <w:rFonts w:ascii="source serif 4" w:eastAsia="source serif 4" w:hAnsi="source serif 4" w:cs="source serif 4"/>
          <w:color w:val="000000"/>
          <w:lang w:val="en-GB"/>
        </w:rPr>
        <w:t>.</w:t>
      </w:r>
    </w:p>
    <w:p w14:paraId="0CB5B3C4"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57215219047</w:t>
      </w:r>
      <w:r w:rsidRPr="00F85913">
        <w:rPr>
          <w:rFonts w:ascii="source serif 4" w:eastAsia="source serif 4" w:hAnsi="source serif 4" w:cs="source serif 4"/>
          <w:color w:val="000000"/>
          <w:lang w:val="en-GB"/>
        </w:rPr>
        <w:br/>
        <w:t xml:space="preserve">ORCID: </w:t>
      </w:r>
      <w:hyperlink r:id="rId17">
        <w:r w:rsidRPr="00F85913">
          <w:rPr>
            <w:rFonts w:ascii="source sans 3" w:eastAsia="source sans 3" w:hAnsi="source sans 3" w:cs="source sans 3"/>
            <w:u w:val="single"/>
            <w:lang w:val="en-GB"/>
          </w:rPr>
          <w:t>https://orcid.org/0000-0002-0102-5598</w:t>
        </w:r>
      </w:hyperlink>
    </w:p>
    <w:p w14:paraId="31BE115D" w14:textId="77777777" w:rsidR="00796581" w:rsidRPr="00F85913" w:rsidRDefault="00000000">
      <w:pPr>
        <w:spacing w:before="315" w:after="105" w:line="360" w:lineRule="auto"/>
        <w:ind w:left="-30"/>
        <w:rPr>
          <w:lang w:val="en-GB"/>
        </w:rPr>
      </w:pPr>
      <w:bookmarkStart w:id="34" w:name="дауенов_ернұр_нұрланұлы"/>
      <w:r>
        <w:rPr>
          <w:rFonts w:ascii="source serif 4" w:eastAsia="source serif 4" w:hAnsi="source serif 4" w:cs="source serif 4"/>
          <w:b/>
          <w:color w:val="000000"/>
          <w:sz w:val="24"/>
        </w:rPr>
        <w:t>Дауенов</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Ернұр</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Нұрланұлы</w:t>
      </w:r>
      <w:bookmarkEnd w:id="34"/>
    </w:p>
    <w:p w14:paraId="63ACE83C" w14:textId="77777777" w:rsidR="00796581" w:rsidRPr="00F85913" w:rsidRDefault="00000000">
      <w:pPr>
        <w:spacing w:after="210" w:line="360" w:lineRule="auto"/>
        <w:rPr>
          <w:lang w:val="en-GB"/>
        </w:rPr>
      </w:pPr>
      <w:r>
        <w:rPr>
          <w:rFonts w:ascii="source serif 4" w:eastAsia="source serif 4" w:hAnsi="source serif 4" w:cs="source serif 4"/>
          <w:b/>
          <w:color w:val="000000"/>
        </w:rPr>
        <w:t>Аға</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ғылыми</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қызметкер</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және</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психология</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ғылымдарының</w:t>
      </w:r>
      <w:r w:rsidRPr="00F85913">
        <w:rPr>
          <w:rFonts w:ascii="source serif 4" w:eastAsia="source serif 4" w:hAnsi="source serif 4" w:cs="source serif 4"/>
          <w:color w:val="000000"/>
          <w:lang w:val="en-GB"/>
        </w:rPr>
        <w:t xml:space="preserve"> PhD </w:t>
      </w:r>
      <w:r>
        <w:rPr>
          <w:rFonts w:ascii="source serif 4" w:eastAsia="source serif 4" w:hAnsi="source serif 4" w:cs="source serif 4"/>
          <w:color w:val="000000"/>
        </w:rPr>
        <w:t>докторы</w:t>
      </w:r>
      <w:r w:rsidRPr="00F85913">
        <w:rPr>
          <w:rFonts w:ascii="source serif 4" w:eastAsia="source serif 4" w:hAnsi="source serif 4" w:cs="source serif 4"/>
          <w:color w:val="000000"/>
          <w:lang w:val="en-GB"/>
        </w:rPr>
        <w:br/>
        <w:t>«</w:t>
      </w:r>
      <w:r>
        <w:rPr>
          <w:rFonts w:ascii="source serif 4" w:eastAsia="source serif 4" w:hAnsi="source serif 4" w:cs="source serif 4"/>
          <w:color w:val="000000"/>
        </w:rPr>
        <w:t>Медициналық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технологиялар</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және</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ақпараттық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жүйелер</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орталығы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АҚ</w:t>
      </w:r>
      <w:r w:rsidRPr="00F85913">
        <w:rPr>
          <w:rFonts w:ascii="source serif 4" w:eastAsia="source serif 4" w:hAnsi="source serif 4" w:cs="source serif 4"/>
          <w:color w:val="000000"/>
          <w:lang w:val="en-GB"/>
        </w:rPr>
        <w:t>.</w:t>
      </w:r>
    </w:p>
    <w:p w14:paraId="7B5642A0" w14:textId="77777777" w:rsidR="00796581" w:rsidRPr="00F85913" w:rsidRDefault="00000000">
      <w:pPr>
        <w:spacing w:after="210" w:line="360" w:lineRule="auto"/>
        <w:rPr>
          <w:lang w:val="en-GB"/>
        </w:rPr>
      </w:pPr>
      <w:r>
        <w:rPr>
          <w:rFonts w:ascii="source serif 4" w:eastAsia="source serif 4" w:hAnsi="source serif 4" w:cs="source serif 4"/>
          <w:color w:val="000000"/>
        </w:rPr>
        <w:lastRenderedPageBreak/>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қызығушылықтары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саясаты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сапасын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қамтамасыз</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ету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жүйелерін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бағалау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саласындағы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басқару</w:t>
      </w:r>
      <w:r w:rsidRPr="00F85913">
        <w:rPr>
          <w:rFonts w:ascii="source serif 4" w:eastAsia="source serif 4" w:hAnsi="source serif 4" w:cs="source serif 4"/>
          <w:color w:val="000000"/>
          <w:lang w:val="en-GB"/>
        </w:rPr>
        <w:t>.</w:t>
      </w:r>
    </w:p>
    <w:p w14:paraId="3746E57E"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57992915800</w:t>
      </w:r>
      <w:r w:rsidRPr="00F85913">
        <w:rPr>
          <w:rFonts w:ascii="source serif 4" w:eastAsia="source serif 4" w:hAnsi="source serif 4" w:cs="source serif 4"/>
          <w:color w:val="000000"/>
          <w:lang w:val="en-GB"/>
        </w:rPr>
        <w:br/>
        <w:t xml:space="preserve">ORCID: </w:t>
      </w:r>
      <w:hyperlink r:id="rId18">
        <w:r w:rsidRPr="00F85913">
          <w:rPr>
            <w:rFonts w:ascii="source sans 3" w:eastAsia="source sans 3" w:hAnsi="source sans 3" w:cs="source sans 3"/>
            <w:u w:val="single"/>
            <w:lang w:val="en-GB"/>
          </w:rPr>
          <w:t>https://orcid.org/0000-0003-0389-5658</w:t>
        </w:r>
      </w:hyperlink>
    </w:p>
    <w:p w14:paraId="35DEE5DF" w14:textId="77777777" w:rsidR="00796581" w:rsidRPr="00F85913" w:rsidRDefault="00000000">
      <w:pPr>
        <w:spacing w:before="315" w:after="105" w:line="360" w:lineRule="auto"/>
        <w:ind w:left="-30"/>
        <w:rPr>
          <w:lang w:val="en-GB"/>
        </w:rPr>
      </w:pPr>
      <w:bookmarkStart w:id="35" w:name="жақұлаев_әділ_мұратұлы"/>
      <w:r>
        <w:rPr>
          <w:rFonts w:ascii="source serif 4" w:eastAsia="source serif 4" w:hAnsi="source serif 4" w:cs="source serif 4"/>
          <w:b/>
          <w:color w:val="000000"/>
          <w:sz w:val="24"/>
        </w:rPr>
        <w:t>Жақұлаев</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Әділ</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Мұратұлы</w:t>
      </w:r>
      <w:bookmarkEnd w:id="35"/>
    </w:p>
    <w:p w14:paraId="43256059" w14:textId="77777777" w:rsidR="00796581" w:rsidRPr="00F85913" w:rsidRDefault="00000000">
      <w:pPr>
        <w:spacing w:after="210" w:line="360" w:lineRule="auto"/>
        <w:rPr>
          <w:lang w:val="en-GB"/>
        </w:rPr>
      </w:pPr>
      <w:r>
        <w:rPr>
          <w:rFonts w:ascii="source serif 4" w:eastAsia="source serif 4" w:hAnsi="source serif 4" w:cs="source serif 4"/>
          <w:b/>
          <w:color w:val="000000"/>
        </w:rPr>
        <w:t>Кіші</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ғылыми</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қызметкер</w:t>
      </w:r>
      <w:r w:rsidRPr="00F85913">
        <w:rPr>
          <w:rFonts w:ascii="source serif 4" w:eastAsia="source serif 4" w:hAnsi="source serif 4" w:cs="source serif 4"/>
          <w:color w:val="000000"/>
          <w:lang w:val="en-GB"/>
        </w:rPr>
        <w:br/>
        <w:t xml:space="preserve">PhD </w:t>
      </w:r>
      <w:r>
        <w:rPr>
          <w:rFonts w:ascii="source serif 4" w:eastAsia="source serif 4" w:hAnsi="source serif 4" w:cs="source serif 4"/>
          <w:color w:val="000000"/>
        </w:rPr>
        <w:t>докторы</w:t>
      </w:r>
      <w:r w:rsidRPr="00F85913">
        <w:rPr>
          <w:rFonts w:ascii="source serif 4" w:eastAsia="source serif 4" w:hAnsi="source serif 4" w:cs="source serif 4"/>
          <w:color w:val="000000"/>
          <w:lang w:val="en-GB"/>
        </w:rPr>
        <w:br/>
        <w:t xml:space="preserve">Bolashaq </w:t>
      </w:r>
      <w:r>
        <w:rPr>
          <w:rFonts w:ascii="source serif 4" w:eastAsia="source serif 4" w:hAnsi="source serif 4" w:cs="source serif 4"/>
          <w:color w:val="000000"/>
        </w:rPr>
        <w:t>академиясы</w:t>
      </w:r>
      <w:r w:rsidRPr="00F85913">
        <w:rPr>
          <w:rFonts w:ascii="source serif 4" w:eastAsia="source serif 4" w:hAnsi="source serif 4" w:cs="source serif 4"/>
          <w:color w:val="000000"/>
          <w:lang w:val="en-GB"/>
        </w:rPr>
        <w:t>.</w:t>
      </w:r>
    </w:p>
    <w:p w14:paraId="0BEE02FD" w14:textId="77777777" w:rsidR="00796581" w:rsidRPr="00F85913" w:rsidRDefault="00000000">
      <w:pPr>
        <w:spacing w:after="210" w:line="360" w:lineRule="auto"/>
        <w:rPr>
          <w:lang w:val="en-GB"/>
        </w:rPr>
      </w:pPr>
      <w:r>
        <w:rPr>
          <w:rFonts w:ascii="source serif 4" w:eastAsia="source serif 4" w:hAnsi="source serif 4" w:cs="source serif 4"/>
          <w:color w:val="000000"/>
        </w:rPr>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қызығушылықтары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кәсіптік</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зерттеулері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педагогикалық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құзыреттерді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дамыту</w:t>
      </w:r>
      <w:r w:rsidRPr="00F85913">
        <w:rPr>
          <w:rFonts w:ascii="source serif 4" w:eastAsia="source serif 4" w:hAnsi="source serif 4" w:cs="source serif 4"/>
          <w:color w:val="000000"/>
          <w:lang w:val="en-GB"/>
        </w:rPr>
        <w:t>.</w:t>
      </w:r>
    </w:p>
    <w:p w14:paraId="44F5506B"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59205223400</w:t>
      </w:r>
      <w:r w:rsidRPr="00F85913">
        <w:rPr>
          <w:rFonts w:ascii="source serif 4" w:eastAsia="source serif 4" w:hAnsi="source serif 4" w:cs="source serif 4"/>
          <w:color w:val="000000"/>
          <w:lang w:val="en-GB"/>
        </w:rPr>
        <w:br/>
        <w:t xml:space="preserve">ORCID: </w:t>
      </w:r>
      <w:hyperlink r:id="rId19">
        <w:r w:rsidRPr="00F85913">
          <w:rPr>
            <w:rFonts w:ascii="source sans 3" w:eastAsia="source sans 3" w:hAnsi="source sans 3" w:cs="source sans 3"/>
            <w:u w:val="single"/>
            <w:lang w:val="en-GB"/>
          </w:rPr>
          <w:t>https://orcid.org/0000-0001-8683-2358</w:t>
        </w:r>
      </w:hyperlink>
    </w:p>
    <w:p w14:paraId="121AEEAB" w14:textId="77777777" w:rsidR="00796581" w:rsidRPr="00F85913" w:rsidRDefault="00000000">
      <w:pPr>
        <w:spacing w:before="315" w:after="105" w:line="360" w:lineRule="auto"/>
        <w:ind w:left="-30"/>
        <w:rPr>
          <w:lang w:val="en-GB"/>
        </w:rPr>
      </w:pPr>
      <w:bookmarkStart w:id="36" w:name="аманжол_назерке_ізтілеуқызы_2"/>
      <w:r>
        <w:rPr>
          <w:rFonts w:ascii="source serif 4" w:eastAsia="source serif 4" w:hAnsi="source serif 4" w:cs="source serif 4"/>
          <w:b/>
          <w:color w:val="000000"/>
          <w:sz w:val="24"/>
        </w:rPr>
        <w:t>Аманжол</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Назерке</w:t>
      </w:r>
      <w:r w:rsidRPr="00F85913">
        <w:rPr>
          <w:rFonts w:ascii="source serif 4" w:eastAsia="source serif 4" w:hAnsi="source serif 4" w:cs="source serif 4"/>
          <w:b/>
          <w:color w:val="000000"/>
          <w:sz w:val="24"/>
          <w:lang w:val="en-GB"/>
        </w:rPr>
        <w:t xml:space="preserve"> </w:t>
      </w:r>
      <w:r>
        <w:rPr>
          <w:rFonts w:ascii="source serif 4" w:eastAsia="source serif 4" w:hAnsi="source serif 4" w:cs="source serif 4"/>
          <w:b/>
          <w:color w:val="000000"/>
          <w:sz w:val="24"/>
        </w:rPr>
        <w:t>Ізтілеуқызы</w:t>
      </w:r>
      <w:bookmarkEnd w:id="36"/>
    </w:p>
    <w:p w14:paraId="2E42C8C6" w14:textId="77777777" w:rsidR="00796581" w:rsidRPr="00F85913" w:rsidRDefault="00000000">
      <w:pPr>
        <w:spacing w:after="210" w:line="360" w:lineRule="auto"/>
        <w:rPr>
          <w:lang w:val="en-GB"/>
        </w:rPr>
      </w:pPr>
      <w:r>
        <w:rPr>
          <w:rFonts w:ascii="source serif 4" w:eastAsia="source serif 4" w:hAnsi="source serif 4" w:cs="source serif 4"/>
          <w:b/>
          <w:color w:val="000000"/>
        </w:rPr>
        <w:t>Кіші</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ғылыми</w:t>
      </w:r>
      <w:r w:rsidRPr="00F85913">
        <w:rPr>
          <w:rFonts w:ascii="source serif 4" w:eastAsia="source serif 4" w:hAnsi="source serif 4" w:cs="source serif 4"/>
          <w:b/>
          <w:color w:val="000000"/>
          <w:lang w:val="en-GB"/>
        </w:rPr>
        <w:t xml:space="preserve"> </w:t>
      </w:r>
      <w:r>
        <w:rPr>
          <w:rFonts w:ascii="source serif 4" w:eastAsia="source serif 4" w:hAnsi="source serif 4" w:cs="source serif 4"/>
          <w:b/>
          <w:color w:val="000000"/>
        </w:rPr>
        <w:t>қызметкер</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және</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психология</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мамандығы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бойынша</w:t>
      </w:r>
      <w:r w:rsidRPr="00F85913">
        <w:rPr>
          <w:rFonts w:ascii="source serif 4" w:eastAsia="source serif 4" w:hAnsi="source serif 4" w:cs="source serif 4"/>
          <w:color w:val="000000"/>
          <w:lang w:val="en-GB"/>
        </w:rPr>
        <w:t xml:space="preserve"> PhD </w:t>
      </w:r>
      <w:r>
        <w:rPr>
          <w:rFonts w:ascii="source serif 4" w:eastAsia="source serif 4" w:hAnsi="source serif 4" w:cs="source serif 4"/>
          <w:color w:val="000000"/>
        </w:rPr>
        <w:t>докторанты</w:t>
      </w:r>
      <w:r w:rsidRPr="00F85913">
        <w:rPr>
          <w:rFonts w:ascii="source serif 4" w:eastAsia="source serif 4" w:hAnsi="source serif 4" w:cs="source serif 4"/>
          <w:color w:val="000000"/>
          <w:lang w:val="en-GB"/>
        </w:rPr>
        <w:br/>
      </w:r>
      <w:r>
        <w:rPr>
          <w:rFonts w:ascii="source serif 4" w:eastAsia="source serif 4" w:hAnsi="source serif 4" w:cs="source serif 4"/>
          <w:color w:val="000000"/>
        </w:rPr>
        <w:t>Академик</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Е</w:t>
      </w:r>
      <w:r w:rsidRPr="00F85913">
        <w:rPr>
          <w:rFonts w:ascii="source serif 4" w:eastAsia="source serif 4" w:hAnsi="source serif 4" w:cs="source serif 4"/>
          <w:color w:val="000000"/>
          <w:lang w:val="en-GB"/>
        </w:rPr>
        <w:t>.</w:t>
      </w:r>
      <w:r>
        <w:rPr>
          <w:rFonts w:ascii="source serif 4" w:eastAsia="source serif 4" w:hAnsi="source serif 4" w:cs="source serif 4"/>
          <w:color w:val="000000"/>
        </w:rPr>
        <w:t>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Бөкетов</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атындағы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Қарағанды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ұлттық</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зерттеу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университетінің</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ағылшын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тілі</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оқытушысы</w:t>
      </w:r>
      <w:r w:rsidRPr="00F85913">
        <w:rPr>
          <w:rFonts w:ascii="source serif 4" w:eastAsia="source serif 4" w:hAnsi="source serif 4" w:cs="source serif 4"/>
          <w:color w:val="000000"/>
          <w:lang w:val="en-GB"/>
        </w:rPr>
        <w:t>.</w:t>
      </w:r>
    </w:p>
    <w:p w14:paraId="531D25AD" w14:textId="77777777" w:rsidR="00796581" w:rsidRPr="00F85913" w:rsidRDefault="00000000">
      <w:pPr>
        <w:spacing w:after="210" w:line="360" w:lineRule="auto"/>
        <w:rPr>
          <w:lang w:val="en-GB"/>
        </w:rPr>
      </w:pPr>
      <w:r>
        <w:rPr>
          <w:rFonts w:ascii="source serif 4" w:eastAsia="source serif 4" w:hAnsi="source serif 4" w:cs="source serif 4"/>
          <w:color w:val="000000"/>
        </w:rPr>
        <w:t>Ғылыми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қызығушылықтары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ағылшын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тілін</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оқыту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педагогика</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педагогтердің</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кәсіби</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дамуы</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білім</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беру</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color w:val="000000"/>
        </w:rPr>
        <w:t>зерттеулері</w:t>
      </w:r>
      <w:r w:rsidRPr="00F85913">
        <w:rPr>
          <w:rFonts w:ascii="source serif 4" w:eastAsia="source serif 4" w:hAnsi="source serif 4" w:cs="source serif 4"/>
          <w:color w:val="000000"/>
          <w:lang w:val="en-GB"/>
        </w:rPr>
        <w:t>.</w:t>
      </w:r>
    </w:p>
    <w:p w14:paraId="203B3E35"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57256591700</w:t>
      </w:r>
      <w:r w:rsidRPr="00F85913">
        <w:rPr>
          <w:rFonts w:ascii="source serif 4" w:eastAsia="source serif 4" w:hAnsi="source serif 4" w:cs="source serif 4"/>
          <w:color w:val="000000"/>
          <w:lang w:val="en-GB"/>
        </w:rPr>
        <w:br/>
        <w:t xml:space="preserve">ORCID: </w:t>
      </w:r>
      <w:hyperlink r:id="rId20">
        <w:r w:rsidRPr="00F85913">
          <w:rPr>
            <w:rFonts w:ascii="source sans 3" w:eastAsia="source sans 3" w:hAnsi="source sans 3" w:cs="source sans 3"/>
            <w:u w:val="single"/>
            <w:lang w:val="en-GB"/>
          </w:rPr>
          <w:t>https://orcid.org/0000-0003-0527-6279</w:t>
        </w:r>
      </w:hyperlink>
    </w:p>
    <w:p w14:paraId="1BCE415C" w14:textId="77777777" w:rsidR="00796581" w:rsidRDefault="0064116E">
      <w:pPr>
        <w:spacing w:before="210" w:after="0" w:line="360" w:lineRule="auto"/>
      </w:pPr>
      <w:r>
        <w:rPr>
          <w:noProof/>
        </w:rPr>
      </w:r>
      <w:r>
        <w:rPr>
          <w:noProof/>
        </w:rPr>
        <w:pict w14:anchorId="7A711988">
          <v:rect id="_x0000_s103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1194530" w14:textId="24A577DD" w:rsidR="00796581" w:rsidRDefault="00796581">
      <w:pPr>
        <w:spacing w:before="210" w:after="0" w:line="360" w:lineRule="auto"/>
      </w:pPr>
    </w:p>
    <w:p w14:paraId="21803DD9" w14:textId="77777777" w:rsidR="00796581" w:rsidRPr="00F85913" w:rsidRDefault="00000000">
      <w:pPr>
        <w:spacing w:before="157" w:after="157" w:line="270" w:lineRule="auto"/>
        <w:rPr>
          <w:lang w:val="en-GB"/>
        </w:rPr>
      </w:pPr>
      <w:bookmarkStart w:id="37" w:name="english"/>
      <w:r w:rsidRPr="00F85913">
        <w:rPr>
          <w:rFonts w:ascii="source serif 4" w:eastAsia="source serif 4" w:hAnsi="source serif 4" w:cs="source serif 4"/>
          <w:b/>
          <w:color w:val="000000"/>
          <w:sz w:val="39"/>
          <w:lang w:val="en-GB"/>
        </w:rPr>
        <w:t>ENGLISH</w:t>
      </w:r>
      <w:bookmarkEnd w:id="37"/>
    </w:p>
    <w:p w14:paraId="2F7D7AA3" w14:textId="77777777" w:rsidR="00796581" w:rsidRPr="00F85913" w:rsidRDefault="00000000">
      <w:pPr>
        <w:spacing w:before="315" w:after="105" w:line="360" w:lineRule="auto"/>
        <w:ind w:left="-30"/>
        <w:rPr>
          <w:lang w:val="en-GB"/>
        </w:rPr>
      </w:pPr>
      <w:bookmarkStart w:id="38" w:name="research_project_ap27510507"/>
      <w:r w:rsidRPr="00F85913">
        <w:rPr>
          <w:rFonts w:ascii="source serif 4" w:eastAsia="source serif 4" w:hAnsi="source serif 4" w:cs="source serif 4"/>
          <w:b/>
          <w:color w:val="000000"/>
          <w:sz w:val="24"/>
          <w:lang w:val="en-GB"/>
        </w:rPr>
        <w:t>Research Project AP27510507</w:t>
      </w:r>
      <w:bookmarkEnd w:id="38"/>
    </w:p>
    <w:p w14:paraId="7BD69BD3" w14:textId="77777777" w:rsidR="00796581" w:rsidRPr="00F85913" w:rsidRDefault="00000000">
      <w:pPr>
        <w:spacing w:before="157" w:after="157" w:line="270" w:lineRule="auto"/>
        <w:rPr>
          <w:lang w:val="en-GB"/>
        </w:rPr>
      </w:pPr>
      <w:bookmarkStart w:id="39" w:name="analysis_of_the_target_schools_pr_6ea982"/>
      <w:r w:rsidRPr="00F85913">
        <w:rPr>
          <w:rFonts w:ascii="source serif 4" w:eastAsia="source serif 4" w:hAnsi="source serif 4" w:cs="source serif 4"/>
          <w:b/>
          <w:color w:val="000000"/>
          <w:sz w:val="39"/>
          <w:lang w:val="en-GB"/>
        </w:rPr>
        <w:lastRenderedPageBreak/>
        <w:t>Analysis of the “Target Schools” Project in Kazakhstan: Implementation, Challenges and Opportunities</w:t>
      </w:r>
      <w:bookmarkEnd w:id="39"/>
    </w:p>
    <w:p w14:paraId="7324DAF8"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Project period:</w:t>
      </w:r>
      <w:r w:rsidRPr="00F85913">
        <w:rPr>
          <w:rFonts w:ascii="source serif 4" w:eastAsia="source serif 4" w:hAnsi="source serif 4" w:cs="source serif 4"/>
          <w:color w:val="000000"/>
          <w:lang w:val="en-GB"/>
        </w:rPr>
        <w:t xml:space="preserve"> 2025–2027</w:t>
      </w:r>
      <w:r w:rsidRPr="00F85913">
        <w:rPr>
          <w:rFonts w:ascii="source serif 4" w:eastAsia="source serif 4" w:hAnsi="source serif 4" w:cs="source serif 4"/>
          <w:color w:val="000000"/>
          <w:lang w:val="en-GB"/>
        </w:rPr>
        <w:br/>
      </w:r>
      <w:r w:rsidRPr="00F85913">
        <w:rPr>
          <w:rFonts w:ascii="source serif 4" w:eastAsia="source serif 4" w:hAnsi="source serif 4" w:cs="source serif 4"/>
          <w:b/>
          <w:color w:val="000000"/>
          <w:lang w:val="en-GB"/>
        </w:rPr>
        <w:t>Implementing institution:</w:t>
      </w:r>
      <w:r w:rsidRPr="00F85913">
        <w:rPr>
          <w:rFonts w:ascii="source serif 4" w:eastAsia="source serif 4" w:hAnsi="source serif 4" w:cs="source serif 4"/>
          <w:color w:val="000000"/>
          <w:lang w:val="en-GB"/>
        </w:rPr>
        <w:t xml:space="preserve"> Karaganda Buketov University</w:t>
      </w:r>
      <w:r w:rsidRPr="00F85913">
        <w:rPr>
          <w:rFonts w:ascii="source serif 4" w:eastAsia="source serif 4" w:hAnsi="source serif 4" w:cs="source serif 4"/>
          <w:color w:val="000000"/>
          <w:lang w:val="en-GB"/>
        </w:rPr>
        <w:br/>
      </w:r>
      <w:r w:rsidRPr="00F85913">
        <w:rPr>
          <w:rFonts w:ascii="source serif 4" w:eastAsia="source serif 4" w:hAnsi="source serif 4" w:cs="source serif 4"/>
          <w:b/>
          <w:color w:val="000000"/>
          <w:lang w:val="en-GB"/>
        </w:rPr>
        <w:t>Funding body:</w:t>
      </w:r>
      <w:r w:rsidRPr="00F85913">
        <w:rPr>
          <w:rFonts w:ascii="source serif 4" w:eastAsia="source serif 4" w:hAnsi="source serif 4" w:cs="source serif 4"/>
          <w:color w:val="000000"/>
          <w:lang w:val="en-GB"/>
        </w:rPr>
        <w:t xml:space="preserve"> Science Committee of the Ministry of Science and Higher Education of the Republic of Kazakhstan</w:t>
      </w:r>
      <w:r w:rsidRPr="00F85913">
        <w:rPr>
          <w:rFonts w:ascii="source serif 4" w:eastAsia="source serif 4" w:hAnsi="source serif 4" w:cs="source serif 4"/>
          <w:color w:val="000000"/>
          <w:lang w:val="en-GB"/>
        </w:rPr>
        <w:br/>
      </w:r>
      <w:r w:rsidRPr="00F85913">
        <w:rPr>
          <w:rFonts w:ascii="source serif 4" w:eastAsia="source serif 4" w:hAnsi="source serif 4" w:cs="source serif 4"/>
          <w:b/>
          <w:color w:val="000000"/>
          <w:lang w:val="en-GB"/>
        </w:rPr>
        <w:t>Principal Investigator:</w:t>
      </w:r>
      <w:r w:rsidRPr="00F85913">
        <w:rPr>
          <w:rFonts w:ascii="source serif 4" w:eastAsia="source serif 4" w:hAnsi="source serif 4" w:cs="source serif 4"/>
          <w:color w:val="000000"/>
          <w:lang w:val="en-GB"/>
        </w:rPr>
        <w:t xml:space="preserve"> Yerbol Sarmurzin, PhD</w:t>
      </w:r>
    </w:p>
    <w:p w14:paraId="67F15CE5"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Project AP27510507 is a comprehensive study of the implementation of the “Target Schools” initiative in Kazakhstan. The research team examines mechanisms for supporting schools with low educational outcomes, the experiences of teachers and school leaders, teacher professional development, regional implementation patterns, and international models for reducing educational inequality.</w:t>
      </w:r>
    </w:p>
    <w:p w14:paraId="194C549A" w14:textId="77777777" w:rsidR="00796581" w:rsidRDefault="00000000">
      <w:pPr>
        <w:spacing w:before="315" w:after="105" w:line="360" w:lineRule="auto"/>
        <w:ind w:left="-30"/>
      </w:pPr>
      <w:bookmarkStart w:id="40" w:name="about_the_project"/>
      <w:r>
        <w:rPr>
          <w:rFonts w:ascii="source serif 4" w:eastAsia="source serif 4" w:hAnsi="source serif 4" w:cs="source serif 4"/>
          <w:b/>
          <w:color w:val="000000"/>
          <w:sz w:val="24"/>
        </w:rPr>
        <w:t>About the project</w:t>
      </w:r>
      <w:bookmarkEnd w:id="40"/>
    </w:p>
    <w:p w14:paraId="205647FA" w14:textId="77777777" w:rsidR="00796581" w:rsidRDefault="00000000">
      <w:pPr>
        <w:spacing w:before="315" w:after="105" w:line="360" w:lineRule="auto"/>
        <w:ind w:left="-30"/>
      </w:pPr>
      <w:bookmarkStart w:id="41" w:name="project_information"/>
      <w:r>
        <w:rPr>
          <w:rFonts w:ascii="source serif 4" w:eastAsia="source serif 4" w:hAnsi="source serif 4" w:cs="source serif 4"/>
          <w:b/>
          <w:color w:val="000000"/>
          <w:sz w:val="24"/>
        </w:rPr>
        <w:t>Project information</w:t>
      </w:r>
      <w:bookmarkEnd w:id="41"/>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833"/>
        <w:gridCol w:w="7671"/>
      </w:tblGrid>
      <w:tr w:rsidR="00796581" w14:paraId="0516AB6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91405DB" w14:textId="77777777" w:rsidR="00796581" w:rsidRDefault="00000000">
            <w:pPr>
              <w:spacing w:line="360" w:lineRule="auto"/>
            </w:pPr>
            <w:r>
              <w:rPr>
                <w:rFonts w:ascii="source sans 3" w:eastAsia="source sans 3" w:hAnsi="source sans 3" w:cs="source sans 3"/>
                <w:color w:val="000000"/>
                <w:sz w:val="17"/>
              </w:rPr>
              <w:t>Item</w:t>
            </w:r>
          </w:p>
        </w:tc>
        <w:tc>
          <w:tcPr>
            <w:tcW w:w="0" w:type="auto"/>
            <w:tcBorders>
              <w:top w:val="single" w:sz="1" w:space="0" w:color="000000"/>
              <w:bottom w:val="single" w:sz="1" w:space="0" w:color="000000"/>
            </w:tcBorders>
          </w:tcPr>
          <w:p w14:paraId="003179B4" w14:textId="77777777" w:rsidR="00796581" w:rsidRDefault="00000000">
            <w:pPr>
              <w:spacing w:line="360" w:lineRule="auto"/>
            </w:pPr>
            <w:r>
              <w:rPr>
                <w:rFonts w:ascii="source sans 3" w:eastAsia="source sans 3" w:hAnsi="source sans 3" w:cs="source sans 3"/>
                <w:color w:val="000000"/>
                <w:sz w:val="17"/>
              </w:rPr>
              <w:t>Information</w:t>
            </w:r>
          </w:p>
        </w:tc>
      </w:tr>
      <w:tr w:rsidR="00796581" w14:paraId="1510FBE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1B9A2E6" w14:textId="77777777" w:rsidR="00796581" w:rsidRDefault="00000000">
            <w:pPr>
              <w:spacing w:line="360" w:lineRule="auto"/>
            </w:pPr>
            <w:r>
              <w:rPr>
                <w:rFonts w:ascii="source sans 3" w:eastAsia="source sans 3" w:hAnsi="source sans 3" w:cs="source sans 3"/>
                <w:color w:val="000000"/>
                <w:sz w:val="17"/>
              </w:rPr>
              <w:t>Registration number</w:t>
            </w:r>
          </w:p>
        </w:tc>
        <w:tc>
          <w:tcPr>
            <w:tcW w:w="0" w:type="auto"/>
            <w:tcBorders>
              <w:top w:val="single" w:sz="1" w:space="0" w:color="000000"/>
              <w:bottom w:val="single" w:sz="1" w:space="0" w:color="000000"/>
            </w:tcBorders>
          </w:tcPr>
          <w:p w14:paraId="59AB20AA" w14:textId="77777777" w:rsidR="00796581" w:rsidRDefault="00000000">
            <w:pPr>
              <w:spacing w:line="360" w:lineRule="auto"/>
            </w:pPr>
            <w:r>
              <w:rPr>
                <w:rFonts w:ascii="source sans 3" w:eastAsia="source sans 3" w:hAnsi="source sans 3" w:cs="source sans 3"/>
                <w:color w:val="000000"/>
                <w:sz w:val="17"/>
              </w:rPr>
              <w:t>AP27510507</w:t>
            </w:r>
          </w:p>
        </w:tc>
      </w:tr>
      <w:tr w:rsidR="00796581" w:rsidRPr="00F85913" w14:paraId="5F034C18"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79D17E6" w14:textId="77777777" w:rsidR="00796581" w:rsidRDefault="00000000">
            <w:pPr>
              <w:spacing w:line="360" w:lineRule="auto"/>
            </w:pPr>
            <w:r>
              <w:rPr>
                <w:rFonts w:ascii="source sans 3" w:eastAsia="source sans 3" w:hAnsi="source sans 3" w:cs="source sans 3"/>
                <w:color w:val="000000"/>
                <w:sz w:val="17"/>
              </w:rPr>
              <w:t>Project title</w:t>
            </w:r>
          </w:p>
        </w:tc>
        <w:tc>
          <w:tcPr>
            <w:tcW w:w="0" w:type="auto"/>
            <w:tcBorders>
              <w:top w:val="single" w:sz="1" w:space="0" w:color="000000"/>
              <w:bottom w:val="single" w:sz="1" w:space="0" w:color="000000"/>
            </w:tcBorders>
          </w:tcPr>
          <w:p w14:paraId="70AAAEDD" w14:textId="77777777" w:rsidR="00796581" w:rsidRPr="00F85913" w:rsidRDefault="00000000">
            <w:pPr>
              <w:spacing w:line="360" w:lineRule="auto"/>
              <w:rPr>
                <w:lang w:val="en-GB"/>
              </w:rPr>
            </w:pPr>
            <w:r w:rsidRPr="00F85913">
              <w:rPr>
                <w:rFonts w:ascii="source sans 3" w:eastAsia="source sans 3" w:hAnsi="source sans 3" w:cs="source sans 3"/>
                <w:color w:val="000000"/>
                <w:sz w:val="17"/>
                <w:lang w:val="en-GB"/>
              </w:rPr>
              <w:t>“Analysis of the ‘Target Schools’ Project in Kazakhstan: Implementation, Challenges and Opportunities”</w:t>
            </w:r>
          </w:p>
        </w:tc>
      </w:tr>
      <w:tr w:rsidR="00796581" w14:paraId="4729DD3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C8B1FA5" w14:textId="77777777" w:rsidR="00796581" w:rsidRDefault="00000000">
            <w:pPr>
              <w:spacing w:line="360" w:lineRule="auto"/>
            </w:pPr>
            <w:r>
              <w:rPr>
                <w:rFonts w:ascii="source sans 3" w:eastAsia="source sans 3" w:hAnsi="source sans 3" w:cs="source sans 3"/>
                <w:color w:val="000000"/>
                <w:sz w:val="17"/>
              </w:rPr>
              <w:t>Project period</w:t>
            </w:r>
          </w:p>
        </w:tc>
        <w:tc>
          <w:tcPr>
            <w:tcW w:w="0" w:type="auto"/>
            <w:tcBorders>
              <w:top w:val="single" w:sz="1" w:space="0" w:color="000000"/>
              <w:bottom w:val="single" w:sz="1" w:space="0" w:color="000000"/>
            </w:tcBorders>
          </w:tcPr>
          <w:p w14:paraId="2049B823" w14:textId="77777777" w:rsidR="00796581" w:rsidRDefault="00000000">
            <w:pPr>
              <w:spacing w:line="360" w:lineRule="auto"/>
            </w:pPr>
            <w:r>
              <w:rPr>
                <w:rFonts w:ascii="source sans 3" w:eastAsia="source sans 3" w:hAnsi="source sans 3" w:cs="source sans 3"/>
                <w:color w:val="000000"/>
                <w:sz w:val="17"/>
              </w:rPr>
              <w:t>2025–2027</w:t>
            </w:r>
          </w:p>
        </w:tc>
      </w:tr>
      <w:tr w:rsidR="00796581" w14:paraId="180F0A1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C18AAA0" w14:textId="77777777" w:rsidR="00796581" w:rsidRDefault="00000000">
            <w:pPr>
              <w:spacing w:line="360" w:lineRule="auto"/>
            </w:pPr>
            <w:r>
              <w:rPr>
                <w:rFonts w:ascii="source sans 3" w:eastAsia="source sans 3" w:hAnsi="source sans 3" w:cs="source sans 3"/>
                <w:color w:val="000000"/>
                <w:sz w:val="17"/>
              </w:rPr>
              <w:t>Implementing institution</w:t>
            </w:r>
          </w:p>
        </w:tc>
        <w:tc>
          <w:tcPr>
            <w:tcW w:w="0" w:type="auto"/>
            <w:tcBorders>
              <w:top w:val="single" w:sz="1" w:space="0" w:color="000000"/>
              <w:bottom w:val="single" w:sz="1" w:space="0" w:color="000000"/>
            </w:tcBorders>
          </w:tcPr>
          <w:p w14:paraId="49568A93" w14:textId="77777777" w:rsidR="00796581" w:rsidRDefault="00000000">
            <w:pPr>
              <w:spacing w:line="360" w:lineRule="auto"/>
            </w:pPr>
            <w:r>
              <w:rPr>
                <w:rFonts w:ascii="source sans 3" w:eastAsia="source sans 3" w:hAnsi="source sans 3" w:cs="source sans 3"/>
                <w:color w:val="000000"/>
                <w:sz w:val="17"/>
              </w:rPr>
              <w:t>Karaganda Buketov University</w:t>
            </w:r>
          </w:p>
        </w:tc>
      </w:tr>
      <w:tr w:rsidR="00796581" w:rsidRPr="00F85913" w14:paraId="493B3E4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401C76E" w14:textId="77777777" w:rsidR="00796581" w:rsidRDefault="00000000">
            <w:pPr>
              <w:spacing w:line="360" w:lineRule="auto"/>
            </w:pPr>
            <w:r>
              <w:rPr>
                <w:rFonts w:ascii="source sans 3" w:eastAsia="source sans 3" w:hAnsi="source sans 3" w:cs="source sans 3"/>
                <w:color w:val="000000"/>
                <w:sz w:val="17"/>
              </w:rPr>
              <w:t>Funding body</w:t>
            </w:r>
          </w:p>
        </w:tc>
        <w:tc>
          <w:tcPr>
            <w:tcW w:w="0" w:type="auto"/>
            <w:tcBorders>
              <w:top w:val="single" w:sz="1" w:space="0" w:color="000000"/>
              <w:bottom w:val="single" w:sz="1" w:space="0" w:color="000000"/>
            </w:tcBorders>
          </w:tcPr>
          <w:p w14:paraId="234C829B" w14:textId="77777777" w:rsidR="00796581" w:rsidRPr="00F85913" w:rsidRDefault="00000000">
            <w:pPr>
              <w:spacing w:line="360" w:lineRule="auto"/>
              <w:rPr>
                <w:lang w:val="en-GB"/>
              </w:rPr>
            </w:pPr>
            <w:r w:rsidRPr="00F85913">
              <w:rPr>
                <w:rFonts w:ascii="source sans 3" w:eastAsia="source sans 3" w:hAnsi="source sans 3" w:cs="source sans 3"/>
                <w:color w:val="000000"/>
                <w:sz w:val="17"/>
                <w:lang w:val="en-GB"/>
              </w:rPr>
              <w:t>Science Committee of the Ministry of Science and Higher Education of the Republic of Kazakhstan</w:t>
            </w:r>
          </w:p>
        </w:tc>
      </w:tr>
      <w:tr w:rsidR="00796581" w14:paraId="0F83075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0D074E6" w14:textId="77777777" w:rsidR="00796581" w:rsidRDefault="00000000">
            <w:pPr>
              <w:spacing w:line="360" w:lineRule="auto"/>
            </w:pPr>
            <w:r>
              <w:rPr>
                <w:rFonts w:ascii="source sans 3" w:eastAsia="source sans 3" w:hAnsi="source sans 3" w:cs="source sans 3"/>
                <w:color w:val="000000"/>
                <w:sz w:val="17"/>
              </w:rPr>
              <w:t>Contract</w:t>
            </w:r>
          </w:p>
        </w:tc>
        <w:tc>
          <w:tcPr>
            <w:tcW w:w="0" w:type="auto"/>
            <w:tcBorders>
              <w:top w:val="single" w:sz="1" w:space="0" w:color="000000"/>
              <w:bottom w:val="single" w:sz="1" w:space="0" w:color="000000"/>
            </w:tcBorders>
          </w:tcPr>
          <w:p w14:paraId="582145E3" w14:textId="77777777" w:rsidR="00796581" w:rsidRDefault="00000000">
            <w:pPr>
              <w:spacing w:line="360" w:lineRule="auto"/>
            </w:pPr>
            <w:r>
              <w:rPr>
                <w:rFonts w:ascii="source sans 3" w:eastAsia="source sans 3" w:hAnsi="source sans 3" w:cs="source sans 3"/>
                <w:color w:val="000000"/>
                <w:sz w:val="17"/>
              </w:rPr>
              <w:t>No. 143 KMU-25-27, dated 2 June 2025</w:t>
            </w:r>
          </w:p>
        </w:tc>
      </w:tr>
      <w:tr w:rsidR="00796581" w14:paraId="5EC0B27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BE16F6" w14:textId="77777777" w:rsidR="00796581" w:rsidRDefault="00000000">
            <w:pPr>
              <w:spacing w:line="360" w:lineRule="auto"/>
            </w:pPr>
            <w:r>
              <w:rPr>
                <w:rFonts w:ascii="source sans 3" w:eastAsia="source sans 3" w:hAnsi="source sans 3" w:cs="source sans 3"/>
                <w:color w:val="000000"/>
                <w:sz w:val="17"/>
              </w:rPr>
              <w:t>Principal Investigator</w:t>
            </w:r>
          </w:p>
        </w:tc>
        <w:tc>
          <w:tcPr>
            <w:tcW w:w="0" w:type="auto"/>
            <w:tcBorders>
              <w:top w:val="single" w:sz="1" w:space="0" w:color="000000"/>
              <w:bottom w:val="single" w:sz="1" w:space="0" w:color="000000"/>
            </w:tcBorders>
          </w:tcPr>
          <w:p w14:paraId="07839A3C" w14:textId="77777777" w:rsidR="00796581" w:rsidRDefault="00000000">
            <w:pPr>
              <w:spacing w:line="360" w:lineRule="auto"/>
            </w:pPr>
            <w:r>
              <w:rPr>
                <w:rFonts w:ascii="source sans 3" w:eastAsia="source sans 3" w:hAnsi="source sans 3" w:cs="source sans 3"/>
                <w:color w:val="000000"/>
                <w:sz w:val="17"/>
              </w:rPr>
              <w:t>Yerbol Sarmurzin, PhD</w:t>
            </w:r>
          </w:p>
        </w:tc>
      </w:tr>
      <w:tr w:rsidR="00796581" w:rsidRPr="00F85913" w14:paraId="27B4B52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18C0BDA" w14:textId="77777777" w:rsidR="00796581" w:rsidRDefault="00000000">
            <w:pPr>
              <w:spacing w:line="360" w:lineRule="auto"/>
            </w:pPr>
            <w:r>
              <w:rPr>
                <w:rFonts w:ascii="source sans 3" w:eastAsia="source sans 3" w:hAnsi="source sans 3" w:cs="source sans 3"/>
                <w:color w:val="000000"/>
                <w:sz w:val="17"/>
              </w:rPr>
              <w:t>Research areas</w:t>
            </w:r>
          </w:p>
        </w:tc>
        <w:tc>
          <w:tcPr>
            <w:tcW w:w="0" w:type="auto"/>
            <w:tcBorders>
              <w:top w:val="single" w:sz="1" w:space="0" w:color="000000"/>
              <w:bottom w:val="single" w:sz="1" w:space="0" w:color="000000"/>
            </w:tcBorders>
          </w:tcPr>
          <w:p w14:paraId="14AF64A4" w14:textId="77777777" w:rsidR="00796581" w:rsidRPr="00F85913" w:rsidRDefault="00000000">
            <w:pPr>
              <w:spacing w:line="360" w:lineRule="auto"/>
              <w:rPr>
                <w:lang w:val="en-GB"/>
              </w:rPr>
            </w:pPr>
            <w:r w:rsidRPr="00F85913">
              <w:rPr>
                <w:rFonts w:ascii="source sans 3" w:eastAsia="source sans 3" w:hAnsi="source sans 3" w:cs="source sans 3"/>
                <w:color w:val="000000"/>
                <w:sz w:val="17"/>
                <w:lang w:val="en-GB"/>
              </w:rPr>
              <w:t>Educational inequality; school improvement; teacher professional development; education policy; educational leadership; data use in education management</w:t>
            </w:r>
          </w:p>
        </w:tc>
      </w:tr>
    </w:tbl>
    <w:p w14:paraId="5A958CC0" w14:textId="77777777" w:rsidR="00796581" w:rsidRPr="00F85913" w:rsidRDefault="00796581">
      <w:pPr>
        <w:rPr>
          <w:lang w:val="en-GB"/>
        </w:rPr>
      </w:pPr>
    </w:p>
    <w:p w14:paraId="364592D1" w14:textId="77777777" w:rsidR="00796581" w:rsidRPr="00F85913" w:rsidRDefault="00000000">
      <w:pPr>
        <w:spacing w:before="315" w:after="105" w:line="360" w:lineRule="auto"/>
        <w:ind w:left="-30"/>
        <w:rPr>
          <w:lang w:val="en-GB"/>
        </w:rPr>
      </w:pPr>
      <w:bookmarkStart w:id="42" w:name="overview"/>
      <w:r w:rsidRPr="00F85913">
        <w:rPr>
          <w:rFonts w:ascii="source serif 4" w:eastAsia="source serif 4" w:hAnsi="source serif 4" w:cs="source serif 4"/>
          <w:b/>
          <w:color w:val="000000"/>
          <w:sz w:val="24"/>
          <w:lang w:val="en-GB"/>
        </w:rPr>
        <w:lastRenderedPageBreak/>
        <w:t>Overview</w:t>
      </w:r>
      <w:bookmarkEnd w:id="42"/>
    </w:p>
    <w:p w14:paraId="261E3970"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The project investigates the implementation of Kazakhstan’s “Target Schools” initiative, which is designed to support schools with low educational outcomes. It addresses the institutional, organisational and professional dimensions of the initiative, including school-selection mechanisms, needs assessment, teacher professional development programmes, leadership and management support, and outcome monitoring.</w:t>
      </w:r>
    </w:p>
    <w:p w14:paraId="708E4B89"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The research design combines document and education-policy analysis, online surveys, semi-structured interviews, thematic analysis, an international comparative review and bibliometric analysis. Project findings will be used to produce scholarly publications, analytical materials and evidence-informed recommendations for improving school-support mechanisms and reducing educational inequality in Kazakhstan.</w:t>
      </w:r>
    </w:p>
    <w:p w14:paraId="1DF4BC69" w14:textId="77777777" w:rsidR="00796581" w:rsidRDefault="0064116E">
      <w:pPr>
        <w:spacing w:before="210" w:after="0" w:line="360" w:lineRule="auto"/>
      </w:pPr>
      <w:r>
        <w:rPr>
          <w:noProof/>
        </w:rPr>
      </w:r>
      <w:r>
        <w:rPr>
          <w:noProof/>
        </w:rPr>
        <w:pict w14:anchorId="3A336245">
          <v:rect id="_x0000_s103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0ECC25D" w14:textId="77777777" w:rsidR="00796581" w:rsidRPr="00F85913" w:rsidRDefault="00000000">
      <w:pPr>
        <w:spacing w:before="315" w:after="105" w:line="360" w:lineRule="auto"/>
        <w:ind w:left="-30"/>
        <w:rPr>
          <w:lang w:val="en-GB"/>
        </w:rPr>
      </w:pPr>
      <w:bookmarkStart w:id="43" w:name="aim_and_objectives"/>
      <w:r w:rsidRPr="00F85913">
        <w:rPr>
          <w:rFonts w:ascii="source serif 4" w:eastAsia="source serif 4" w:hAnsi="source serif 4" w:cs="source serif 4"/>
          <w:b/>
          <w:color w:val="000000"/>
          <w:sz w:val="24"/>
          <w:lang w:val="en-GB"/>
        </w:rPr>
        <w:t>Aim and objectives</w:t>
      </w:r>
      <w:bookmarkEnd w:id="43"/>
    </w:p>
    <w:p w14:paraId="25E948CC" w14:textId="77777777" w:rsidR="00796581" w:rsidRPr="00F85913" w:rsidRDefault="00000000">
      <w:pPr>
        <w:spacing w:before="315" w:after="105" w:line="360" w:lineRule="auto"/>
        <w:ind w:left="-30"/>
        <w:rPr>
          <w:lang w:val="en-GB"/>
        </w:rPr>
      </w:pPr>
      <w:bookmarkStart w:id="44" w:name="project_aim"/>
      <w:r w:rsidRPr="00F85913">
        <w:rPr>
          <w:rFonts w:ascii="source serif 4" w:eastAsia="source serif 4" w:hAnsi="source serif 4" w:cs="source serif 4"/>
          <w:b/>
          <w:color w:val="000000"/>
          <w:sz w:val="24"/>
          <w:lang w:val="en-GB"/>
        </w:rPr>
        <w:t>Project aim</w:t>
      </w:r>
      <w:bookmarkEnd w:id="44"/>
    </w:p>
    <w:p w14:paraId="019A79E1"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To conduct a comprehensive analysis of the implementation of the “Target Schools” project in Kazakhstan; identify its opportunities and challenges; examine the experiences of key education stakeholders; compare the Kazakhstani experience with international practices; and develop evidence-informed recommendations for improving mechanisms to support schools.</w:t>
      </w:r>
    </w:p>
    <w:p w14:paraId="1E424FF5" w14:textId="77777777" w:rsidR="00796581" w:rsidRDefault="00000000">
      <w:pPr>
        <w:spacing w:before="315" w:after="105" w:line="360" w:lineRule="auto"/>
        <w:ind w:left="-30"/>
      </w:pPr>
      <w:bookmarkStart w:id="45" w:name="project_objectives"/>
      <w:r>
        <w:rPr>
          <w:rFonts w:ascii="source serif 4" w:eastAsia="source serif 4" w:hAnsi="source serif 4" w:cs="source serif 4"/>
          <w:b/>
          <w:color w:val="000000"/>
          <w:sz w:val="24"/>
        </w:rPr>
        <w:t>Project objectives</w:t>
      </w:r>
      <w:bookmarkEnd w:id="45"/>
    </w:p>
    <w:p w14:paraId="71022BB7" w14:textId="77777777" w:rsidR="00796581" w:rsidRPr="00F85913" w:rsidRDefault="00000000">
      <w:pPr>
        <w:numPr>
          <w:ilvl w:val="0"/>
          <w:numId w:val="11"/>
        </w:numPr>
        <w:spacing w:before="105" w:after="105" w:line="360" w:lineRule="auto"/>
        <w:rPr>
          <w:lang w:val="en-GB"/>
        </w:rPr>
      </w:pPr>
      <w:r w:rsidRPr="00F85913">
        <w:rPr>
          <w:rFonts w:ascii="source serif 4" w:eastAsia="source serif 4" w:hAnsi="source serif 4" w:cs="source serif 4"/>
          <w:color w:val="000000"/>
          <w:lang w:val="en-GB"/>
        </w:rPr>
        <w:t>Analyse the objectives, structure, regulatory framework and implementation mechanisms of the “Target Schools” project.</w:t>
      </w:r>
    </w:p>
    <w:p w14:paraId="7B53FC48" w14:textId="77777777" w:rsidR="00796581" w:rsidRPr="00F85913" w:rsidRDefault="00000000">
      <w:pPr>
        <w:numPr>
          <w:ilvl w:val="0"/>
          <w:numId w:val="11"/>
        </w:numPr>
        <w:spacing w:before="105" w:after="105" w:line="360" w:lineRule="auto"/>
        <w:rPr>
          <w:lang w:val="en-GB"/>
        </w:rPr>
      </w:pPr>
      <w:r w:rsidRPr="00F85913">
        <w:rPr>
          <w:rFonts w:ascii="source serif 4" w:eastAsia="source serif 4" w:hAnsi="source serif 4" w:cs="source serif 4"/>
          <w:color w:val="000000"/>
          <w:lang w:val="en-GB"/>
        </w:rPr>
        <w:t>Examine regional implementation patterns and factors that influence project outcomes in Kazakhstan.</w:t>
      </w:r>
    </w:p>
    <w:p w14:paraId="600254DC" w14:textId="77777777" w:rsidR="00796581" w:rsidRPr="00F85913" w:rsidRDefault="00000000">
      <w:pPr>
        <w:numPr>
          <w:ilvl w:val="0"/>
          <w:numId w:val="11"/>
        </w:numPr>
        <w:spacing w:before="105" w:after="105" w:line="360" w:lineRule="auto"/>
        <w:rPr>
          <w:lang w:val="en-GB"/>
        </w:rPr>
      </w:pPr>
      <w:r w:rsidRPr="00F85913">
        <w:rPr>
          <w:rFonts w:ascii="source serif 4" w:eastAsia="source serif 4" w:hAnsi="source serif 4" w:cs="source serif 4"/>
          <w:color w:val="000000"/>
          <w:lang w:val="en-GB"/>
        </w:rPr>
        <w:t>Conduct surveys and interviews with teachers, school leaders, methodologists and representatives of education authorities.</w:t>
      </w:r>
    </w:p>
    <w:p w14:paraId="547E5BC1" w14:textId="77777777" w:rsidR="00796581" w:rsidRPr="00F85913" w:rsidRDefault="00000000">
      <w:pPr>
        <w:numPr>
          <w:ilvl w:val="0"/>
          <w:numId w:val="11"/>
        </w:numPr>
        <w:spacing w:before="105" w:after="105" w:line="360" w:lineRule="auto"/>
        <w:rPr>
          <w:lang w:val="en-GB"/>
        </w:rPr>
      </w:pPr>
      <w:r w:rsidRPr="00F85913">
        <w:rPr>
          <w:rFonts w:ascii="source serif 4" w:eastAsia="source serif 4" w:hAnsi="source serif 4" w:cs="source serif 4"/>
          <w:color w:val="000000"/>
          <w:lang w:val="en-GB"/>
        </w:rPr>
        <w:t>Investigate the project’s effects on teacher professional development, workload and psychosocial well-being.</w:t>
      </w:r>
    </w:p>
    <w:p w14:paraId="0E92E12B" w14:textId="77777777" w:rsidR="00796581" w:rsidRPr="00F85913" w:rsidRDefault="00000000">
      <w:pPr>
        <w:numPr>
          <w:ilvl w:val="0"/>
          <w:numId w:val="11"/>
        </w:numPr>
        <w:spacing w:before="105" w:after="105" w:line="360" w:lineRule="auto"/>
        <w:rPr>
          <w:lang w:val="en-GB"/>
        </w:rPr>
      </w:pPr>
      <w:r w:rsidRPr="00F85913">
        <w:rPr>
          <w:rFonts w:ascii="source serif 4" w:eastAsia="source serif 4" w:hAnsi="source serif 4" w:cs="source serif 4"/>
          <w:color w:val="000000"/>
          <w:lang w:val="en-GB"/>
        </w:rPr>
        <w:t>Carry out a comparative analysis of international programmes supporting schools with low educational outcomes.</w:t>
      </w:r>
    </w:p>
    <w:p w14:paraId="33D4F13C" w14:textId="77777777" w:rsidR="00796581" w:rsidRPr="00F85913" w:rsidRDefault="00000000">
      <w:pPr>
        <w:numPr>
          <w:ilvl w:val="0"/>
          <w:numId w:val="11"/>
        </w:numPr>
        <w:spacing w:before="105" w:after="105" w:line="360" w:lineRule="auto"/>
        <w:rPr>
          <w:lang w:val="en-GB"/>
        </w:rPr>
      </w:pPr>
      <w:r w:rsidRPr="00F85913">
        <w:rPr>
          <w:rFonts w:ascii="source serif 4" w:eastAsia="source serif 4" w:hAnsi="source serif 4" w:cs="source serif 4"/>
          <w:color w:val="000000"/>
          <w:lang w:val="en-GB"/>
        </w:rPr>
        <w:lastRenderedPageBreak/>
        <w:t>Produce scholarly publications, analytical reports and practical recommendations for relevant stakeholders.</w:t>
      </w:r>
    </w:p>
    <w:p w14:paraId="0B3750A2" w14:textId="77777777" w:rsidR="00796581" w:rsidRDefault="0064116E">
      <w:pPr>
        <w:spacing w:before="210" w:after="0" w:line="360" w:lineRule="auto"/>
      </w:pPr>
      <w:r>
        <w:rPr>
          <w:noProof/>
        </w:rPr>
      </w:r>
      <w:r>
        <w:rPr>
          <w:noProof/>
        </w:rPr>
        <w:pict w14:anchorId="394118FF">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41D156A" w14:textId="77777777" w:rsidR="00796581" w:rsidRPr="00F85913" w:rsidRDefault="00000000">
      <w:pPr>
        <w:spacing w:before="315" w:after="105" w:line="360" w:lineRule="auto"/>
        <w:ind w:left="-30"/>
        <w:rPr>
          <w:lang w:val="en-GB"/>
        </w:rPr>
      </w:pPr>
      <w:bookmarkStart w:id="46" w:name="methodology"/>
      <w:r w:rsidRPr="00F85913">
        <w:rPr>
          <w:rFonts w:ascii="source serif 4" w:eastAsia="source serif 4" w:hAnsi="source serif 4" w:cs="source serif 4"/>
          <w:b/>
          <w:color w:val="000000"/>
          <w:sz w:val="24"/>
          <w:lang w:val="en-GB"/>
        </w:rPr>
        <w:t>Methodology</w:t>
      </w:r>
      <w:bookmarkEnd w:id="46"/>
    </w:p>
    <w:p w14:paraId="4ACB770C"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The project applies a mixed-methods research design. It integrates quantitative and qualitative approaches, enabling the initiative to be examined at the levels of policy, organisations and the professional experiences of participants.</w:t>
      </w:r>
    </w:p>
    <w:p w14:paraId="44863EAD" w14:textId="77777777" w:rsidR="00796581" w:rsidRDefault="0064116E">
      <w:pPr>
        <w:spacing w:before="210" w:after="0" w:line="360" w:lineRule="auto"/>
      </w:pPr>
      <w:r>
        <w:rPr>
          <w:noProof/>
        </w:rPr>
      </w:r>
      <w:r>
        <w:rPr>
          <w:noProof/>
        </w:rPr>
        <w:pict w14:anchorId="1AB4F5ED">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743F028" w14:textId="7AF41DD7" w:rsidR="00796581" w:rsidRDefault="00796581">
      <w:pPr>
        <w:spacing w:before="210" w:after="0" w:line="360" w:lineRule="auto"/>
      </w:pPr>
    </w:p>
    <w:p w14:paraId="7460FEDA" w14:textId="77777777" w:rsidR="00796581" w:rsidRPr="00F85913" w:rsidRDefault="00000000">
      <w:pPr>
        <w:spacing w:before="315" w:after="105" w:line="360" w:lineRule="auto"/>
        <w:ind w:left="-30"/>
        <w:rPr>
          <w:lang w:val="en-GB"/>
        </w:rPr>
      </w:pPr>
      <w:bookmarkStart w:id="47" w:name="publications"/>
      <w:r w:rsidRPr="00F85913">
        <w:rPr>
          <w:rFonts w:ascii="source serif 4" w:eastAsia="source serif 4" w:hAnsi="source serif 4" w:cs="source serif 4"/>
          <w:b/>
          <w:color w:val="000000"/>
          <w:sz w:val="24"/>
          <w:lang w:val="en-GB"/>
        </w:rPr>
        <w:t>Publications</w:t>
      </w:r>
      <w:bookmarkEnd w:id="47"/>
    </w:p>
    <w:p w14:paraId="481DE69C" w14:textId="77777777" w:rsidR="00796581" w:rsidRPr="00F85913" w:rsidRDefault="00000000">
      <w:pPr>
        <w:spacing w:before="315" w:after="105" w:line="360" w:lineRule="auto"/>
        <w:ind w:left="-30"/>
        <w:rPr>
          <w:lang w:val="en-GB"/>
        </w:rPr>
      </w:pPr>
      <w:bookmarkStart w:id="48" w:name="bm_2025_3"/>
      <w:r w:rsidRPr="00F85913">
        <w:rPr>
          <w:rFonts w:ascii="source serif 4" w:eastAsia="source serif 4" w:hAnsi="source serif 4" w:cs="source serif 4"/>
          <w:b/>
          <w:color w:val="000000"/>
          <w:sz w:val="24"/>
          <w:lang w:val="en-GB"/>
        </w:rPr>
        <w:t>2025</w:t>
      </w:r>
      <w:bookmarkEnd w:id="48"/>
    </w:p>
    <w:p w14:paraId="3E24BA6D" w14:textId="77777777" w:rsidR="00796581" w:rsidRDefault="00000000">
      <w:pPr>
        <w:spacing w:after="210" w:line="360" w:lineRule="auto"/>
      </w:pPr>
      <w:r w:rsidRPr="00F85913">
        <w:rPr>
          <w:rFonts w:ascii="source serif 4" w:eastAsia="source serif 4" w:hAnsi="source serif 4" w:cs="source serif 4"/>
          <w:color w:val="000000"/>
          <w:lang w:val="en-GB"/>
        </w:rPr>
        <w:t xml:space="preserve">Taibolatov, K. M., Sarmurzin, Y. Zh., Kudysheva, A. A., &amp; Amanova, A. K. </w:t>
      </w:r>
      <w:r w:rsidRPr="00F85913">
        <w:rPr>
          <w:rFonts w:ascii="source serif 4" w:eastAsia="source serif 4" w:hAnsi="source serif 4" w:cs="source serif 4"/>
          <w:i/>
          <w:color w:val="000000"/>
          <w:lang w:val="en-GB"/>
        </w:rPr>
        <w:t>Educational inequality and school development policy: A bibliometric analysis (2014–2024).</w:t>
      </w:r>
      <w:r w:rsidRPr="00F85913">
        <w:rPr>
          <w:rFonts w:ascii="source serif 4" w:eastAsia="source serif 4" w:hAnsi="source serif 4" w:cs="source serif 4"/>
          <w:color w:val="000000"/>
          <w:lang w:val="en-GB"/>
        </w:rPr>
        <w:t xml:space="preserve"> </w:t>
      </w:r>
      <w:r>
        <w:rPr>
          <w:rFonts w:ascii="source serif 4" w:eastAsia="source serif 4" w:hAnsi="source serif 4" w:cs="source serif 4"/>
          <w:b/>
          <w:color w:val="000000"/>
        </w:rPr>
        <w:t>Bilim-Obrazovanie</w:t>
      </w:r>
      <w:r>
        <w:rPr>
          <w:rFonts w:ascii="source serif 4" w:eastAsia="source serif 4" w:hAnsi="source serif 4" w:cs="source serif 4"/>
          <w:color w:val="000000"/>
        </w:rPr>
        <w:t>, No. 2(113), 2025, pp. 21–34.</w:t>
      </w:r>
      <w:r>
        <w:rPr>
          <w:rFonts w:ascii="source serif 4" w:eastAsia="source serif 4" w:hAnsi="source serif 4" w:cs="source serif 4"/>
          <w:color w:val="000000"/>
        </w:rPr>
        <w:br/>
        <w:t xml:space="preserve">DOI: </w:t>
      </w:r>
      <w:hyperlink r:id="rId21">
        <w:r>
          <w:rPr>
            <w:rFonts w:ascii="source sans 3" w:eastAsia="source sans 3" w:hAnsi="source sans 3" w:cs="source sans 3"/>
            <w:u w:val="single"/>
          </w:rPr>
          <w:t>https://doi.org/10.59941/2960-0642-2025-2-21-33</w:t>
        </w:r>
      </w:hyperlink>
    </w:p>
    <w:p w14:paraId="2210B394" w14:textId="77777777" w:rsidR="00796581" w:rsidRDefault="0064116E">
      <w:pPr>
        <w:spacing w:before="210" w:after="0" w:line="360" w:lineRule="auto"/>
      </w:pPr>
      <w:r>
        <w:rPr>
          <w:noProof/>
        </w:rPr>
      </w:r>
      <w:r>
        <w:rPr>
          <w:noProof/>
        </w:rPr>
        <w:pict w14:anchorId="4E00A6AC">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5C5EF48" w14:textId="77777777" w:rsidR="00796581" w:rsidRPr="00F85913" w:rsidRDefault="00000000">
      <w:pPr>
        <w:spacing w:before="315" w:after="105" w:line="360" w:lineRule="auto"/>
        <w:ind w:left="-30"/>
        <w:rPr>
          <w:lang w:val="en-GB"/>
        </w:rPr>
      </w:pPr>
      <w:bookmarkStart w:id="49" w:name="research_team"/>
      <w:r w:rsidRPr="00F85913">
        <w:rPr>
          <w:rFonts w:ascii="source serif 4" w:eastAsia="source serif 4" w:hAnsi="source serif 4" w:cs="source serif 4"/>
          <w:b/>
          <w:color w:val="000000"/>
          <w:sz w:val="24"/>
          <w:lang w:val="en-GB"/>
        </w:rPr>
        <w:t>Research team</w:t>
      </w:r>
      <w:bookmarkEnd w:id="49"/>
    </w:p>
    <w:p w14:paraId="4579980A" w14:textId="77777777" w:rsidR="00796581" w:rsidRPr="00F85913" w:rsidRDefault="00000000">
      <w:pPr>
        <w:spacing w:before="315" w:after="105" w:line="360" w:lineRule="auto"/>
        <w:ind w:left="-30"/>
        <w:rPr>
          <w:lang w:val="en-GB"/>
        </w:rPr>
      </w:pPr>
      <w:bookmarkStart w:id="50" w:name="yerbol_zhanbyrbayevich_sarmurzin"/>
      <w:r w:rsidRPr="00F85913">
        <w:rPr>
          <w:rFonts w:ascii="source serif 4" w:eastAsia="source serif 4" w:hAnsi="source serif 4" w:cs="source serif 4"/>
          <w:b/>
          <w:color w:val="000000"/>
          <w:sz w:val="24"/>
          <w:lang w:val="en-GB"/>
        </w:rPr>
        <w:t>Yerbol Zhanbyrbayevich Sarmurzin</w:t>
      </w:r>
      <w:bookmarkEnd w:id="50"/>
    </w:p>
    <w:p w14:paraId="64CA8D46"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Principal Investigator</w:t>
      </w:r>
      <w:r w:rsidRPr="00F85913">
        <w:rPr>
          <w:rFonts w:ascii="source serif 4" w:eastAsia="source serif 4" w:hAnsi="source serif 4" w:cs="source serif 4"/>
          <w:color w:val="000000"/>
          <w:lang w:val="en-GB"/>
        </w:rPr>
        <w:br/>
        <w:t>PhD in Pedagogy and Psychology</w:t>
      </w:r>
      <w:r w:rsidRPr="00F85913">
        <w:rPr>
          <w:rFonts w:ascii="source serif 4" w:eastAsia="source serif 4" w:hAnsi="source serif 4" w:cs="source serif 4"/>
          <w:color w:val="000000"/>
          <w:lang w:val="en-GB"/>
        </w:rPr>
        <w:br/>
        <w:t>Member of the Management Board and Vice-Rector for Strategic Development, Karaganda Buketov University.</w:t>
      </w:r>
    </w:p>
    <w:p w14:paraId="499AA7DF"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Research interests: education policy, higher education, internationalisation, teacher professional development, educational leadership and comparative education.</w:t>
      </w:r>
    </w:p>
    <w:p w14:paraId="4D26F000"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57257307700</w:t>
      </w:r>
      <w:r w:rsidRPr="00F85913">
        <w:rPr>
          <w:rFonts w:ascii="source serif 4" w:eastAsia="source serif 4" w:hAnsi="source serif 4" w:cs="source serif 4"/>
          <w:color w:val="000000"/>
          <w:lang w:val="en-GB"/>
        </w:rPr>
        <w:br/>
        <w:t xml:space="preserve">ORCID: </w:t>
      </w:r>
      <w:hyperlink r:id="rId22">
        <w:r w:rsidRPr="00F85913">
          <w:rPr>
            <w:rFonts w:ascii="source sans 3" w:eastAsia="source sans 3" w:hAnsi="source sans 3" w:cs="source sans 3"/>
            <w:u w:val="single"/>
            <w:lang w:val="en-GB"/>
          </w:rPr>
          <w:t>https://orcid.org/0000-0003-3142-0545</w:t>
        </w:r>
      </w:hyperlink>
    </w:p>
    <w:p w14:paraId="69D20F9B" w14:textId="77777777" w:rsidR="00796581" w:rsidRPr="00F85913" w:rsidRDefault="00000000">
      <w:pPr>
        <w:spacing w:before="315" w:after="105" w:line="360" w:lineRule="auto"/>
        <w:ind w:left="-30"/>
        <w:rPr>
          <w:lang w:val="en-GB"/>
        </w:rPr>
      </w:pPr>
      <w:bookmarkStart w:id="51" w:name="ainash_amangeldinovna_kudysheva"/>
      <w:r w:rsidRPr="00F85913">
        <w:rPr>
          <w:rFonts w:ascii="source serif 4" w:eastAsia="source serif 4" w:hAnsi="source serif 4" w:cs="source serif 4"/>
          <w:b/>
          <w:color w:val="000000"/>
          <w:sz w:val="24"/>
          <w:lang w:val="en-GB"/>
        </w:rPr>
        <w:lastRenderedPageBreak/>
        <w:t>Ainash Amangeldinovna Kudysheva</w:t>
      </w:r>
      <w:bookmarkEnd w:id="51"/>
    </w:p>
    <w:p w14:paraId="3AADA4D2"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Leading Researcher</w:t>
      </w:r>
      <w:r w:rsidRPr="00F85913">
        <w:rPr>
          <w:rFonts w:ascii="source serif 4" w:eastAsia="source serif 4" w:hAnsi="source serif 4" w:cs="source serif 4"/>
          <w:color w:val="000000"/>
          <w:lang w:val="en-GB"/>
        </w:rPr>
        <w:br/>
        <w:t>Candidate of Pedagogical Sciences, Professor</w:t>
      </w:r>
      <w:r w:rsidRPr="00F85913">
        <w:rPr>
          <w:rFonts w:ascii="source serif 4" w:eastAsia="source serif 4" w:hAnsi="source serif 4" w:cs="source serif 4"/>
          <w:color w:val="000000"/>
          <w:lang w:val="en-GB"/>
        </w:rPr>
        <w:br/>
        <w:t>Vice-Rector for Academic Affairs, Kazakh National University of Arts named after K. Baiseitova.</w:t>
      </w:r>
    </w:p>
    <w:p w14:paraId="3298DB44"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Research interests: higher education pedagogy, education management, academic development and international cooperation in education.</w:t>
      </w:r>
    </w:p>
    <w:p w14:paraId="2D20846A"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57205320447</w:t>
      </w:r>
      <w:r w:rsidRPr="00F85913">
        <w:rPr>
          <w:rFonts w:ascii="source serif 4" w:eastAsia="source serif 4" w:hAnsi="source serif 4" w:cs="source serif 4"/>
          <w:color w:val="000000"/>
          <w:lang w:val="en-GB"/>
        </w:rPr>
        <w:br/>
        <w:t xml:space="preserve">ORCID: </w:t>
      </w:r>
      <w:hyperlink r:id="rId23">
        <w:r w:rsidRPr="00F85913">
          <w:rPr>
            <w:rFonts w:ascii="source sans 3" w:eastAsia="source sans 3" w:hAnsi="source sans 3" w:cs="source sans 3"/>
            <w:u w:val="single"/>
            <w:lang w:val="en-GB"/>
          </w:rPr>
          <w:t>https://orcid.org/0000-0001-8897-7497</w:t>
        </w:r>
      </w:hyperlink>
    </w:p>
    <w:p w14:paraId="53849FA3" w14:textId="77777777" w:rsidR="00796581" w:rsidRPr="00F85913" w:rsidRDefault="00000000">
      <w:pPr>
        <w:spacing w:before="315" w:after="105" w:line="360" w:lineRule="auto"/>
        <w:ind w:left="-30"/>
        <w:rPr>
          <w:lang w:val="en-GB"/>
        </w:rPr>
      </w:pPr>
      <w:bookmarkStart w:id="52" w:name="kuandyk_mukhametkaliyevich_taibolatov"/>
      <w:r w:rsidRPr="00F85913">
        <w:rPr>
          <w:rFonts w:ascii="source serif 4" w:eastAsia="source serif 4" w:hAnsi="source serif 4" w:cs="source serif 4"/>
          <w:b/>
          <w:color w:val="000000"/>
          <w:sz w:val="24"/>
          <w:lang w:val="en-GB"/>
        </w:rPr>
        <w:t>Kuandyk Mukhametkaliyevich Taibolatov</w:t>
      </w:r>
      <w:bookmarkEnd w:id="52"/>
    </w:p>
    <w:p w14:paraId="21ED14D8"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Senior Researcher</w:t>
      </w:r>
      <w:r w:rsidRPr="00F85913">
        <w:rPr>
          <w:rFonts w:ascii="source serif 4" w:eastAsia="source serif 4" w:hAnsi="source serif 4" w:cs="source serif 4"/>
          <w:color w:val="000000"/>
          <w:lang w:val="en-GB"/>
        </w:rPr>
        <w:br/>
        <w:t>PhD</w:t>
      </w:r>
      <w:r w:rsidRPr="00F85913">
        <w:rPr>
          <w:rFonts w:ascii="source serif 4" w:eastAsia="source serif 4" w:hAnsi="source serif 4" w:cs="source serif 4"/>
          <w:color w:val="000000"/>
          <w:lang w:val="en-GB"/>
        </w:rPr>
        <w:br/>
        <w:t>Y. Altynsarin National Academy of Education.</w:t>
      </w:r>
    </w:p>
    <w:p w14:paraId="1F457A23"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Research interests: education policy, educational quality assessment, school improvement, bibliometric analysis and academic editing.</w:t>
      </w:r>
    </w:p>
    <w:p w14:paraId="476B581F"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59126825100</w:t>
      </w:r>
      <w:r w:rsidRPr="00F85913">
        <w:rPr>
          <w:rFonts w:ascii="source serif 4" w:eastAsia="source serif 4" w:hAnsi="source serif 4" w:cs="source serif 4"/>
          <w:color w:val="000000"/>
          <w:lang w:val="en-GB"/>
        </w:rPr>
        <w:br/>
        <w:t xml:space="preserve">ORCID: </w:t>
      </w:r>
      <w:hyperlink r:id="rId24">
        <w:r w:rsidRPr="00F85913">
          <w:rPr>
            <w:rFonts w:ascii="source sans 3" w:eastAsia="source sans 3" w:hAnsi="source sans 3" w:cs="source sans 3"/>
            <w:u w:val="single"/>
            <w:lang w:val="en-GB"/>
          </w:rPr>
          <w:t>https://orcid.org/0000-0002-4027-0203</w:t>
        </w:r>
      </w:hyperlink>
    </w:p>
    <w:p w14:paraId="7C207B12" w14:textId="77777777" w:rsidR="00796581" w:rsidRPr="00F85913" w:rsidRDefault="00000000">
      <w:pPr>
        <w:spacing w:before="315" w:after="105" w:line="360" w:lineRule="auto"/>
        <w:ind w:left="-30"/>
        <w:rPr>
          <w:lang w:val="en-GB"/>
        </w:rPr>
      </w:pPr>
      <w:bookmarkStart w:id="53" w:name="saltanat_amandeldinovna_kenesbekova"/>
      <w:r w:rsidRPr="00F85913">
        <w:rPr>
          <w:rFonts w:ascii="source serif 4" w:eastAsia="source serif 4" w:hAnsi="source serif 4" w:cs="source serif 4"/>
          <w:b/>
          <w:color w:val="000000"/>
          <w:sz w:val="24"/>
          <w:lang w:val="en-GB"/>
        </w:rPr>
        <w:t>Saltanat Amandeldinovna Kenesbekova</w:t>
      </w:r>
      <w:bookmarkEnd w:id="53"/>
    </w:p>
    <w:p w14:paraId="051E4B44"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Senior Researcher</w:t>
      </w:r>
      <w:r w:rsidRPr="00F85913">
        <w:rPr>
          <w:rFonts w:ascii="source serif 4" w:eastAsia="source serif 4" w:hAnsi="source serif 4" w:cs="source serif 4"/>
          <w:color w:val="000000"/>
          <w:lang w:val="en-GB"/>
        </w:rPr>
        <w:br/>
        <w:t>PhD in Pedagogy and Psychology</w:t>
      </w:r>
      <w:r w:rsidRPr="00F85913">
        <w:rPr>
          <w:rFonts w:ascii="source serif 4" w:eastAsia="source serif 4" w:hAnsi="source serif 4" w:cs="source serif 4"/>
          <w:color w:val="000000"/>
          <w:lang w:val="en-GB"/>
        </w:rPr>
        <w:br/>
        <w:t>Senior Lecturer, Karaganda Buketov University.</w:t>
      </w:r>
    </w:p>
    <w:p w14:paraId="763A2E91"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Research interests: pedagogy and psychology, teacher professional development, educational quality and teaching methodology.</w:t>
      </w:r>
    </w:p>
    <w:p w14:paraId="311959BA"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57215219047</w:t>
      </w:r>
      <w:r w:rsidRPr="00F85913">
        <w:rPr>
          <w:rFonts w:ascii="source serif 4" w:eastAsia="source serif 4" w:hAnsi="source serif 4" w:cs="source serif 4"/>
          <w:color w:val="000000"/>
          <w:lang w:val="en-GB"/>
        </w:rPr>
        <w:br/>
        <w:t xml:space="preserve">ORCID: </w:t>
      </w:r>
      <w:hyperlink r:id="rId25">
        <w:r w:rsidRPr="00F85913">
          <w:rPr>
            <w:rFonts w:ascii="source sans 3" w:eastAsia="source sans 3" w:hAnsi="source sans 3" w:cs="source sans 3"/>
            <w:u w:val="single"/>
            <w:lang w:val="en-GB"/>
          </w:rPr>
          <w:t>https://orcid.org/0000-0002-0102-5598</w:t>
        </w:r>
      </w:hyperlink>
    </w:p>
    <w:p w14:paraId="3494015F" w14:textId="77777777" w:rsidR="00796581" w:rsidRPr="00F85913" w:rsidRDefault="00000000">
      <w:pPr>
        <w:spacing w:before="315" w:after="105" w:line="360" w:lineRule="auto"/>
        <w:ind w:left="-30"/>
        <w:rPr>
          <w:lang w:val="en-GB"/>
        </w:rPr>
      </w:pPr>
      <w:bookmarkStart w:id="54" w:name="ernur_nurlanovich_dauyenov"/>
      <w:r w:rsidRPr="00F85913">
        <w:rPr>
          <w:rFonts w:ascii="source serif 4" w:eastAsia="source serif 4" w:hAnsi="source serif 4" w:cs="source serif 4"/>
          <w:b/>
          <w:color w:val="000000"/>
          <w:sz w:val="24"/>
          <w:lang w:val="en-GB"/>
        </w:rPr>
        <w:t>Ernur Nurlanovich Dauyenov</w:t>
      </w:r>
      <w:bookmarkEnd w:id="54"/>
    </w:p>
    <w:p w14:paraId="2D057A52"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Senior Researcher</w:t>
      </w:r>
      <w:r w:rsidRPr="00F85913">
        <w:rPr>
          <w:rFonts w:ascii="source serif 4" w:eastAsia="source serif 4" w:hAnsi="source serif 4" w:cs="source serif 4"/>
          <w:color w:val="000000"/>
          <w:lang w:val="en-GB"/>
        </w:rPr>
        <w:br/>
        <w:t>PhD in Pedagogy and Psychology</w:t>
      </w:r>
      <w:r w:rsidRPr="00F85913">
        <w:rPr>
          <w:rFonts w:ascii="source serif 4" w:eastAsia="source serif 4" w:hAnsi="source serif 4" w:cs="source serif 4"/>
          <w:color w:val="000000"/>
          <w:lang w:val="en-GB"/>
        </w:rPr>
        <w:br/>
        <w:t>JSC Centre for Medical Technologies and Information Systems.</w:t>
      </w:r>
    </w:p>
    <w:p w14:paraId="46326957"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lastRenderedPageBreak/>
        <w:t>Research interests: education policy, quality assurance in education, assessment of education systems and education management.</w:t>
      </w:r>
    </w:p>
    <w:p w14:paraId="1700085F"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57992915800</w:t>
      </w:r>
      <w:r w:rsidRPr="00F85913">
        <w:rPr>
          <w:rFonts w:ascii="source serif 4" w:eastAsia="source serif 4" w:hAnsi="source serif 4" w:cs="source serif 4"/>
          <w:color w:val="000000"/>
          <w:lang w:val="en-GB"/>
        </w:rPr>
        <w:br/>
        <w:t xml:space="preserve">ORCID: </w:t>
      </w:r>
      <w:hyperlink r:id="rId26">
        <w:r w:rsidRPr="00F85913">
          <w:rPr>
            <w:rFonts w:ascii="source sans 3" w:eastAsia="source sans 3" w:hAnsi="source sans 3" w:cs="source sans 3"/>
            <w:u w:val="single"/>
            <w:lang w:val="en-GB"/>
          </w:rPr>
          <w:t>https://orcid.org/0000-0003-0389-5658</w:t>
        </w:r>
      </w:hyperlink>
    </w:p>
    <w:p w14:paraId="774DEF36" w14:textId="77777777" w:rsidR="00796581" w:rsidRPr="00F85913" w:rsidRDefault="00000000">
      <w:pPr>
        <w:spacing w:before="315" w:after="105" w:line="360" w:lineRule="auto"/>
        <w:ind w:left="-30"/>
        <w:rPr>
          <w:lang w:val="en-GB"/>
        </w:rPr>
      </w:pPr>
      <w:bookmarkStart w:id="55" w:name="adil_muratovich_zhakulayev"/>
      <w:r w:rsidRPr="00F85913">
        <w:rPr>
          <w:rFonts w:ascii="source serif 4" w:eastAsia="source serif 4" w:hAnsi="source serif 4" w:cs="source serif 4"/>
          <w:b/>
          <w:color w:val="000000"/>
          <w:sz w:val="24"/>
          <w:lang w:val="en-GB"/>
        </w:rPr>
        <w:t>Adil Muratovich Zhakulayev</w:t>
      </w:r>
      <w:bookmarkEnd w:id="55"/>
    </w:p>
    <w:p w14:paraId="03DEEE7F"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Junior Researcher</w:t>
      </w:r>
      <w:r w:rsidRPr="00F85913">
        <w:rPr>
          <w:rFonts w:ascii="source serif 4" w:eastAsia="source serif 4" w:hAnsi="source serif 4" w:cs="source serif 4"/>
          <w:color w:val="000000"/>
          <w:lang w:val="en-GB"/>
        </w:rPr>
        <w:br/>
        <w:t>PhD</w:t>
      </w:r>
      <w:r w:rsidRPr="00F85913">
        <w:rPr>
          <w:rFonts w:ascii="source serif 4" w:eastAsia="source serif 4" w:hAnsi="source serif 4" w:cs="source serif 4"/>
          <w:color w:val="000000"/>
          <w:lang w:val="en-GB"/>
        </w:rPr>
        <w:br/>
        <w:t>Bolashaq Academy.</w:t>
      </w:r>
    </w:p>
    <w:p w14:paraId="1A7025A0"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Research interests: pedagogy, vocational education, educational research and development of pedagogical competencies.</w:t>
      </w:r>
    </w:p>
    <w:p w14:paraId="5B603A66"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59205223400</w:t>
      </w:r>
      <w:r w:rsidRPr="00F85913">
        <w:rPr>
          <w:rFonts w:ascii="source serif 4" w:eastAsia="source serif 4" w:hAnsi="source serif 4" w:cs="source serif 4"/>
          <w:color w:val="000000"/>
          <w:lang w:val="en-GB"/>
        </w:rPr>
        <w:br/>
        <w:t xml:space="preserve">ORCID: </w:t>
      </w:r>
      <w:hyperlink r:id="rId27">
        <w:r w:rsidRPr="00F85913">
          <w:rPr>
            <w:rFonts w:ascii="source sans 3" w:eastAsia="source sans 3" w:hAnsi="source sans 3" w:cs="source sans 3"/>
            <w:u w:val="single"/>
            <w:lang w:val="en-GB"/>
          </w:rPr>
          <w:t>https://orcid.org/0000-0001-8683-2358</w:t>
        </w:r>
      </w:hyperlink>
    </w:p>
    <w:p w14:paraId="15AD3BA4" w14:textId="77777777" w:rsidR="00796581" w:rsidRPr="00F85913" w:rsidRDefault="00000000">
      <w:pPr>
        <w:spacing w:before="315" w:after="105" w:line="360" w:lineRule="auto"/>
        <w:ind w:left="-30"/>
        <w:rPr>
          <w:lang w:val="en-GB"/>
        </w:rPr>
      </w:pPr>
      <w:bookmarkStart w:id="56" w:name="nazerke_iztileukyzy_amanzhol"/>
      <w:r w:rsidRPr="00F85913">
        <w:rPr>
          <w:rFonts w:ascii="source serif 4" w:eastAsia="source serif 4" w:hAnsi="source serif 4" w:cs="source serif 4"/>
          <w:b/>
          <w:color w:val="000000"/>
          <w:sz w:val="24"/>
          <w:lang w:val="en-GB"/>
        </w:rPr>
        <w:t>Nazerke Iztileukyzy Amanzhol</w:t>
      </w:r>
      <w:bookmarkEnd w:id="56"/>
    </w:p>
    <w:p w14:paraId="31D5BB3A" w14:textId="77777777" w:rsidR="00796581" w:rsidRPr="00F85913" w:rsidRDefault="00000000">
      <w:pPr>
        <w:spacing w:after="210" w:line="360" w:lineRule="auto"/>
        <w:rPr>
          <w:lang w:val="en-GB"/>
        </w:rPr>
      </w:pPr>
      <w:r w:rsidRPr="00F85913">
        <w:rPr>
          <w:rFonts w:ascii="source serif 4" w:eastAsia="source serif 4" w:hAnsi="source serif 4" w:cs="source serif 4"/>
          <w:b/>
          <w:color w:val="000000"/>
          <w:lang w:val="en-GB"/>
        </w:rPr>
        <w:t>Junior Researcher</w:t>
      </w:r>
      <w:r w:rsidRPr="00F85913">
        <w:rPr>
          <w:rFonts w:ascii="source serif 4" w:eastAsia="source serif 4" w:hAnsi="source serif 4" w:cs="source serif 4"/>
          <w:color w:val="000000"/>
          <w:lang w:val="en-GB"/>
        </w:rPr>
        <w:br/>
        <w:t>PhD Candidate in Pedagogy and Psychology</w:t>
      </w:r>
      <w:r w:rsidRPr="00F85913">
        <w:rPr>
          <w:rFonts w:ascii="source serif 4" w:eastAsia="source serif 4" w:hAnsi="source serif 4" w:cs="source serif 4"/>
          <w:color w:val="000000"/>
          <w:lang w:val="en-GB"/>
        </w:rPr>
        <w:br/>
        <w:t>English Language Lecturer, Karaganda Buketov University.</w:t>
      </w:r>
    </w:p>
    <w:p w14:paraId="6F7C5FD5"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Research interests: English language teaching, pedagogy, teacher professional development and educational research.</w:t>
      </w:r>
    </w:p>
    <w:p w14:paraId="11755E53" w14:textId="77777777" w:rsidR="00796581" w:rsidRPr="00F85913" w:rsidRDefault="00000000">
      <w:pPr>
        <w:spacing w:after="210" w:line="360" w:lineRule="auto"/>
        <w:rPr>
          <w:lang w:val="en-GB"/>
        </w:rPr>
      </w:pPr>
      <w:r w:rsidRPr="00F85913">
        <w:rPr>
          <w:rFonts w:ascii="source serif 4" w:eastAsia="source serif 4" w:hAnsi="source serif 4" w:cs="source serif 4"/>
          <w:color w:val="000000"/>
          <w:lang w:val="en-GB"/>
        </w:rPr>
        <w:t>Scopus Author ID: 57256591700</w:t>
      </w:r>
      <w:r w:rsidRPr="00F85913">
        <w:rPr>
          <w:rFonts w:ascii="source serif 4" w:eastAsia="source serif 4" w:hAnsi="source serif 4" w:cs="source serif 4"/>
          <w:color w:val="000000"/>
          <w:lang w:val="en-GB"/>
        </w:rPr>
        <w:br/>
        <w:t xml:space="preserve">ORCID: </w:t>
      </w:r>
      <w:hyperlink r:id="rId28">
        <w:r w:rsidRPr="00F85913">
          <w:rPr>
            <w:rFonts w:ascii="source sans 3" w:eastAsia="source sans 3" w:hAnsi="source sans 3" w:cs="source sans 3"/>
            <w:u w:val="single"/>
            <w:lang w:val="en-GB"/>
          </w:rPr>
          <w:t>https://orcid.org/0000-0003-0527-6279</w:t>
        </w:r>
      </w:hyperlink>
    </w:p>
    <w:p w14:paraId="5EB057DD" w14:textId="77777777" w:rsidR="00796581" w:rsidRDefault="0064116E">
      <w:pPr>
        <w:spacing w:before="210" w:after="0" w:line="360" w:lineRule="auto"/>
      </w:pPr>
      <w:r>
        <w:rPr>
          <w:noProof/>
        </w:rPr>
      </w:r>
      <w:r>
        <w:rPr>
          <w:noProof/>
        </w:rPr>
        <w:pict w14:anchorId="2730C059">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F077419" w14:textId="0229C908" w:rsidR="00796581" w:rsidRPr="00F85913" w:rsidRDefault="00796581">
      <w:pPr>
        <w:spacing w:after="210" w:line="360" w:lineRule="auto"/>
        <w:rPr>
          <w:lang w:val="en-GB"/>
        </w:rPr>
      </w:pPr>
    </w:p>
    <w:sectPr w:rsidR="00796581" w:rsidRPr="00F85913">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ource serif 4">
    <w:altName w:val="Cambria"/>
    <w:panose1 w:val="020B0604020202020204"/>
    <w:charset w:val="00"/>
    <w:family w:val="roman"/>
    <w:notTrueType/>
    <w:pitch w:val="default"/>
  </w:font>
  <w:font w:name="source sans 3">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C417A"/>
    <w:multiLevelType w:val="hybridMultilevel"/>
    <w:tmpl w:val="6F4EA4E0"/>
    <w:lvl w:ilvl="0" w:tplc="B7EA2D30">
      <w:start w:val="1"/>
      <w:numFmt w:val="bullet"/>
      <w:lvlText w:val=""/>
      <w:lvlJc w:val="left"/>
      <w:pPr>
        <w:tabs>
          <w:tab w:val="num" w:pos="900"/>
        </w:tabs>
        <w:ind w:left="540" w:hanging="360"/>
      </w:pPr>
      <w:rPr>
        <w:rFonts w:ascii="Symbol" w:hAnsi="Symbol" w:hint="default"/>
      </w:rPr>
    </w:lvl>
    <w:lvl w:ilvl="1" w:tplc="EEC0EB2A">
      <w:numFmt w:val="decimal"/>
      <w:lvlText w:val=""/>
      <w:lvlJc w:val="left"/>
    </w:lvl>
    <w:lvl w:ilvl="2" w:tplc="6658A19E">
      <w:numFmt w:val="decimal"/>
      <w:lvlText w:val=""/>
      <w:lvlJc w:val="left"/>
    </w:lvl>
    <w:lvl w:ilvl="3" w:tplc="D502656A">
      <w:numFmt w:val="decimal"/>
      <w:lvlText w:val=""/>
      <w:lvlJc w:val="left"/>
    </w:lvl>
    <w:lvl w:ilvl="4" w:tplc="0756AF14">
      <w:numFmt w:val="decimal"/>
      <w:lvlText w:val=""/>
      <w:lvlJc w:val="left"/>
    </w:lvl>
    <w:lvl w:ilvl="5" w:tplc="0DFA7B5A">
      <w:numFmt w:val="decimal"/>
      <w:lvlText w:val=""/>
      <w:lvlJc w:val="left"/>
    </w:lvl>
    <w:lvl w:ilvl="6" w:tplc="A5E012B6">
      <w:numFmt w:val="decimal"/>
      <w:lvlText w:val=""/>
      <w:lvlJc w:val="left"/>
    </w:lvl>
    <w:lvl w:ilvl="7" w:tplc="23BC6280">
      <w:numFmt w:val="decimal"/>
      <w:lvlText w:val=""/>
      <w:lvlJc w:val="left"/>
    </w:lvl>
    <w:lvl w:ilvl="8" w:tplc="4DDA0F60">
      <w:numFmt w:val="decimal"/>
      <w:lvlText w:val=""/>
      <w:lvlJc w:val="left"/>
    </w:lvl>
  </w:abstractNum>
  <w:abstractNum w:abstractNumId="1" w15:restartNumberingAfterBreak="0">
    <w:nsid w:val="0A7025C5"/>
    <w:multiLevelType w:val="hybridMultilevel"/>
    <w:tmpl w:val="72743594"/>
    <w:lvl w:ilvl="0" w:tplc="CA7EC6AE">
      <w:start w:val="1"/>
      <w:numFmt w:val="bullet"/>
      <w:lvlText w:val=""/>
      <w:lvlJc w:val="left"/>
      <w:pPr>
        <w:tabs>
          <w:tab w:val="num" w:pos="900"/>
        </w:tabs>
        <w:ind w:left="540" w:hanging="360"/>
      </w:pPr>
      <w:rPr>
        <w:rFonts w:ascii="Symbol" w:hAnsi="Symbol" w:hint="default"/>
      </w:rPr>
    </w:lvl>
    <w:lvl w:ilvl="1" w:tplc="79CAD89E">
      <w:numFmt w:val="decimal"/>
      <w:lvlText w:val=""/>
      <w:lvlJc w:val="left"/>
    </w:lvl>
    <w:lvl w:ilvl="2" w:tplc="A0A0C48A">
      <w:numFmt w:val="decimal"/>
      <w:lvlText w:val=""/>
      <w:lvlJc w:val="left"/>
    </w:lvl>
    <w:lvl w:ilvl="3" w:tplc="79424D5E">
      <w:numFmt w:val="decimal"/>
      <w:lvlText w:val=""/>
      <w:lvlJc w:val="left"/>
    </w:lvl>
    <w:lvl w:ilvl="4" w:tplc="7B026EA6">
      <w:numFmt w:val="decimal"/>
      <w:lvlText w:val=""/>
      <w:lvlJc w:val="left"/>
    </w:lvl>
    <w:lvl w:ilvl="5" w:tplc="5CA45700">
      <w:numFmt w:val="decimal"/>
      <w:lvlText w:val=""/>
      <w:lvlJc w:val="left"/>
    </w:lvl>
    <w:lvl w:ilvl="6" w:tplc="1F126452">
      <w:numFmt w:val="decimal"/>
      <w:lvlText w:val=""/>
      <w:lvlJc w:val="left"/>
    </w:lvl>
    <w:lvl w:ilvl="7" w:tplc="0FB262EC">
      <w:numFmt w:val="decimal"/>
      <w:lvlText w:val=""/>
      <w:lvlJc w:val="left"/>
    </w:lvl>
    <w:lvl w:ilvl="8" w:tplc="502E789C">
      <w:numFmt w:val="decimal"/>
      <w:lvlText w:val=""/>
      <w:lvlJc w:val="left"/>
    </w:lvl>
  </w:abstractNum>
  <w:abstractNum w:abstractNumId="2" w15:restartNumberingAfterBreak="0">
    <w:nsid w:val="0CEF6D7A"/>
    <w:multiLevelType w:val="hybridMultilevel"/>
    <w:tmpl w:val="40E87868"/>
    <w:lvl w:ilvl="0" w:tplc="B6428B26">
      <w:start w:val="1"/>
      <w:numFmt w:val="bullet"/>
      <w:lvlText w:val=""/>
      <w:lvlJc w:val="left"/>
      <w:pPr>
        <w:tabs>
          <w:tab w:val="num" w:pos="900"/>
        </w:tabs>
        <w:ind w:left="540" w:hanging="360"/>
      </w:pPr>
      <w:rPr>
        <w:rFonts w:ascii="Symbol" w:hAnsi="Symbol" w:hint="default"/>
      </w:rPr>
    </w:lvl>
    <w:lvl w:ilvl="1" w:tplc="D804AC10">
      <w:numFmt w:val="decimal"/>
      <w:lvlText w:val=""/>
      <w:lvlJc w:val="left"/>
    </w:lvl>
    <w:lvl w:ilvl="2" w:tplc="52BA21AC">
      <w:numFmt w:val="decimal"/>
      <w:lvlText w:val=""/>
      <w:lvlJc w:val="left"/>
    </w:lvl>
    <w:lvl w:ilvl="3" w:tplc="39ACDEAC">
      <w:numFmt w:val="decimal"/>
      <w:lvlText w:val=""/>
      <w:lvlJc w:val="left"/>
    </w:lvl>
    <w:lvl w:ilvl="4" w:tplc="EFFC41D8">
      <w:numFmt w:val="decimal"/>
      <w:lvlText w:val=""/>
      <w:lvlJc w:val="left"/>
    </w:lvl>
    <w:lvl w:ilvl="5" w:tplc="817034D6">
      <w:numFmt w:val="decimal"/>
      <w:lvlText w:val=""/>
      <w:lvlJc w:val="left"/>
    </w:lvl>
    <w:lvl w:ilvl="6" w:tplc="3FC249E6">
      <w:numFmt w:val="decimal"/>
      <w:lvlText w:val=""/>
      <w:lvlJc w:val="left"/>
    </w:lvl>
    <w:lvl w:ilvl="7" w:tplc="621E8EDA">
      <w:numFmt w:val="decimal"/>
      <w:lvlText w:val=""/>
      <w:lvlJc w:val="left"/>
    </w:lvl>
    <w:lvl w:ilvl="8" w:tplc="B134B782">
      <w:numFmt w:val="decimal"/>
      <w:lvlText w:val=""/>
      <w:lvlJc w:val="left"/>
    </w:lvl>
  </w:abstractNum>
  <w:abstractNum w:abstractNumId="3" w15:restartNumberingAfterBreak="0">
    <w:nsid w:val="0E0D3D59"/>
    <w:multiLevelType w:val="hybridMultilevel"/>
    <w:tmpl w:val="9FA29F44"/>
    <w:lvl w:ilvl="0" w:tplc="696250E0">
      <w:start w:val="1"/>
      <w:numFmt w:val="bullet"/>
      <w:lvlText w:val=""/>
      <w:lvlJc w:val="left"/>
      <w:pPr>
        <w:tabs>
          <w:tab w:val="num" w:pos="900"/>
        </w:tabs>
        <w:ind w:left="540" w:hanging="360"/>
      </w:pPr>
      <w:rPr>
        <w:rFonts w:ascii="Symbol" w:hAnsi="Symbol" w:hint="default"/>
      </w:rPr>
    </w:lvl>
    <w:lvl w:ilvl="1" w:tplc="1B528DEC">
      <w:numFmt w:val="decimal"/>
      <w:lvlText w:val=""/>
      <w:lvlJc w:val="left"/>
    </w:lvl>
    <w:lvl w:ilvl="2" w:tplc="385C69D8">
      <w:numFmt w:val="decimal"/>
      <w:lvlText w:val=""/>
      <w:lvlJc w:val="left"/>
    </w:lvl>
    <w:lvl w:ilvl="3" w:tplc="F904D298">
      <w:numFmt w:val="decimal"/>
      <w:lvlText w:val=""/>
      <w:lvlJc w:val="left"/>
    </w:lvl>
    <w:lvl w:ilvl="4" w:tplc="8944603C">
      <w:numFmt w:val="decimal"/>
      <w:lvlText w:val=""/>
      <w:lvlJc w:val="left"/>
    </w:lvl>
    <w:lvl w:ilvl="5" w:tplc="78280C26">
      <w:numFmt w:val="decimal"/>
      <w:lvlText w:val=""/>
      <w:lvlJc w:val="left"/>
    </w:lvl>
    <w:lvl w:ilvl="6" w:tplc="56046C90">
      <w:numFmt w:val="decimal"/>
      <w:lvlText w:val=""/>
      <w:lvlJc w:val="left"/>
    </w:lvl>
    <w:lvl w:ilvl="7" w:tplc="5C3604CE">
      <w:numFmt w:val="decimal"/>
      <w:lvlText w:val=""/>
      <w:lvlJc w:val="left"/>
    </w:lvl>
    <w:lvl w:ilvl="8" w:tplc="9F6C96E2">
      <w:numFmt w:val="decimal"/>
      <w:lvlText w:val=""/>
      <w:lvlJc w:val="left"/>
    </w:lvl>
  </w:abstractNum>
  <w:abstractNum w:abstractNumId="4" w15:restartNumberingAfterBreak="0">
    <w:nsid w:val="10320F8A"/>
    <w:multiLevelType w:val="hybridMultilevel"/>
    <w:tmpl w:val="AFC0F87A"/>
    <w:lvl w:ilvl="0" w:tplc="E580259C">
      <w:start w:val="1"/>
      <w:numFmt w:val="bullet"/>
      <w:lvlText w:val=""/>
      <w:lvlJc w:val="left"/>
      <w:pPr>
        <w:tabs>
          <w:tab w:val="num" w:pos="900"/>
        </w:tabs>
        <w:ind w:left="540" w:hanging="360"/>
      </w:pPr>
      <w:rPr>
        <w:rFonts w:ascii="Symbol" w:hAnsi="Symbol" w:hint="default"/>
      </w:rPr>
    </w:lvl>
    <w:lvl w:ilvl="1" w:tplc="52784198">
      <w:numFmt w:val="decimal"/>
      <w:lvlText w:val=""/>
      <w:lvlJc w:val="left"/>
    </w:lvl>
    <w:lvl w:ilvl="2" w:tplc="C472F730">
      <w:numFmt w:val="decimal"/>
      <w:lvlText w:val=""/>
      <w:lvlJc w:val="left"/>
    </w:lvl>
    <w:lvl w:ilvl="3" w:tplc="B0C4BE3C">
      <w:numFmt w:val="decimal"/>
      <w:lvlText w:val=""/>
      <w:lvlJc w:val="left"/>
    </w:lvl>
    <w:lvl w:ilvl="4" w:tplc="7A2A0090">
      <w:numFmt w:val="decimal"/>
      <w:lvlText w:val=""/>
      <w:lvlJc w:val="left"/>
    </w:lvl>
    <w:lvl w:ilvl="5" w:tplc="1206EAC8">
      <w:numFmt w:val="decimal"/>
      <w:lvlText w:val=""/>
      <w:lvlJc w:val="left"/>
    </w:lvl>
    <w:lvl w:ilvl="6" w:tplc="B4FE171C">
      <w:numFmt w:val="decimal"/>
      <w:lvlText w:val=""/>
      <w:lvlJc w:val="left"/>
    </w:lvl>
    <w:lvl w:ilvl="7" w:tplc="E884D5AC">
      <w:numFmt w:val="decimal"/>
      <w:lvlText w:val=""/>
      <w:lvlJc w:val="left"/>
    </w:lvl>
    <w:lvl w:ilvl="8" w:tplc="DF08B720">
      <w:numFmt w:val="decimal"/>
      <w:lvlText w:val=""/>
      <w:lvlJc w:val="left"/>
    </w:lvl>
  </w:abstractNum>
  <w:abstractNum w:abstractNumId="5" w15:restartNumberingAfterBreak="0">
    <w:nsid w:val="17F36DB0"/>
    <w:multiLevelType w:val="hybridMultilevel"/>
    <w:tmpl w:val="80A48A10"/>
    <w:lvl w:ilvl="0" w:tplc="11D69ED8">
      <w:start w:val="1"/>
      <w:numFmt w:val="bullet"/>
      <w:lvlText w:val=""/>
      <w:lvlJc w:val="left"/>
      <w:pPr>
        <w:tabs>
          <w:tab w:val="num" w:pos="900"/>
        </w:tabs>
        <w:ind w:left="540" w:hanging="360"/>
      </w:pPr>
      <w:rPr>
        <w:rFonts w:ascii="Symbol" w:hAnsi="Symbol" w:hint="default"/>
      </w:rPr>
    </w:lvl>
    <w:lvl w:ilvl="1" w:tplc="66122FB2">
      <w:numFmt w:val="decimal"/>
      <w:lvlText w:val=""/>
      <w:lvlJc w:val="left"/>
    </w:lvl>
    <w:lvl w:ilvl="2" w:tplc="2FFAEEAE">
      <w:numFmt w:val="decimal"/>
      <w:lvlText w:val=""/>
      <w:lvlJc w:val="left"/>
    </w:lvl>
    <w:lvl w:ilvl="3" w:tplc="0F78DC84">
      <w:numFmt w:val="decimal"/>
      <w:lvlText w:val=""/>
      <w:lvlJc w:val="left"/>
    </w:lvl>
    <w:lvl w:ilvl="4" w:tplc="4B7E9E8E">
      <w:numFmt w:val="decimal"/>
      <w:lvlText w:val=""/>
      <w:lvlJc w:val="left"/>
    </w:lvl>
    <w:lvl w:ilvl="5" w:tplc="1E20246C">
      <w:numFmt w:val="decimal"/>
      <w:lvlText w:val=""/>
      <w:lvlJc w:val="left"/>
    </w:lvl>
    <w:lvl w:ilvl="6" w:tplc="C07CD838">
      <w:numFmt w:val="decimal"/>
      <w:lvlText w:val=""/>
      <w:lvlJc w:val="left"/>
    </w:lvl>
    <w:lvl w:ilvl="7" w:tplc="67F6B7A4">
      <w:numFmt w:val="decimal"/>
      <w:lvlText w:val=""/>
      <w:lvlJc w:val="left"/>
    </w:lvl>
    <w:lvl w:ilvl="8" w:tplc="A14452C2">
      <w:numFmt w:val="decimal"/>
      <w:lvlText w:val=""/>
      <w:lvlJc w:val="left"/>
    </w:lvl>
  </w:abstractNum>
  <w:abstractNum w:abstractNumId="6" w15:restartNumberingAfterBreak="0">
    <w:nsid w:val="18CB6B51"/>
    <w:multiLevelType w:val="hybridMultilevel"/>
    <w:tmpl w:val="B6325284"/>
    <w:lvl w:ilvl="0" w:tplc="03A4E710">
      <w:start w:val="1"/>
      <w:numFmt w:val="bullet"/>
      <w:lvlText w:val=""/>
      <w:lvlJc w:val="left"/>
      <w:pPr>
        <w:tabs>
          <w:tab w:val="num" w:pos="900"/>
        </w:tabs>
        <w:ind w:left="540" w:hanging="360"/>
      </w:pPr>
      <w:rPr>
        <w:rFonts w:ascii="Symbol" w:hAnsi="Symbol" w:hint="default"/>
      </w:rPr>
    </w:lvl>
    <w:lvl w:ilvl="1" w:tplc="07A45ABC">
      <w:numFmt w:val="decimal"/>
      <w:lvlText w:val=""/>
      <w:lvlJc w:val="left"/>
    </w:lvl>
    <w:lvl w:ilvl="2" w:tplc="382C7F34">
      <w:numFmt w:val="decimal"/>
      <w:lvlText w:val=""/>
      <w:lvlJc w:val="left"/>
    </w:lvl>
    <w:lvl w:ilvl="3" w:tplc="69127786">
      <w:numFmt w:val="decimal"/>
      <w:lvlText w:val=""/>
      <w:lvlJc w:val="left"/>
    </w:lvl>
    <w:lvl w:ilvl="4" w:tplc="EDC07D24">
      <w:numFmt w:val="decimal"/>
      <w:lvlText w:val=""/>
      <w:lvlJc w:val="left"/>
    </w:lvl>
    <w:lvl w:ilvl="5" w:tplc="4516E6D4">
      <w:numFmt w:val="decimal"/>
      <w:lvlText w:val=""/>
      <w:lvlJc w:val="left"/>
    </w:lvl>
    <w:lvl w:ilvl="6" w:tplc="CEEE1296">
      <w:numFmt w:val="decimal"/>
      <w:lvlText w:val=""/>
      <w:lvlJc w:val="left"/>
    </w:lvl>
    <w:lvl w:ilvl="7" w:tplc="64B29048">
      <w:numFmt w:val="decimal"/>
      <w:lvlText w:val=""/>
      <w:lvlJc w:val="left"/>
    </w:lvl>
    <w:lvl w:ilvl="8" w:tplc="9056D9E0">
      <w:numFmt w:val="decimal"/>
      <w:lvlText w:val=""/>
      <w:lvlJc w:val="left"/>
    </w:lvl>
  </w:abstractNum>
  <w:abstractNum w:abstractNumId="7" w15:restartNumberingAfterBreak="0">
    <w:nsid w:val="1E196714"/>
    <w:multiLevelType w:val="hybridMultilevel"/>
    <w:tmpl w:val="5148A4E4"/>
    <w:lvl w:ilvl="0" w:tplc="4FE43100">
      <w:start w:val="1"/>
      <w:numFmt w:val="bullet"/>
      <w:lvlText w:val=""/>
      <w:lvlJc w:val="left"/>
      <w:pPr>
        <w:tabs>
          <w:tab w:val="num" w:pos="900"/>
        </w:tabs>
        <w:ind w:left="540" w:hanging="360"/>
      </w:pPr>
      <w:rPr>
        <w:rFonts w:ascii="Symbol" w:hAnsi="Symbol" w:hint="default"/>
      </w:rPr>
    </w:lvl>
    <w:lvl w:ilvl="1" w:tplc="4BA0B666">
      <w:numFmt w:val="decimal"/>
      <w:lvlText w:val=""/>
      <w:lvlJc w:val="left"/>
    </w:lvl>
    <w:lvl w:ilvl="2" w:tplc="F154A866">
      <w:numFmt w:val="decimal"/>
      <w:lvlText w:val=""/>
      <w:lvlJc w:val="left"/>
    </w:lvl>
    <w:lvl w:ilvl="3" w:tplc="E484415C">
      <w:numFmt w:val="decimal"/>
      <w:lvlText w:val=""/>
      <w:lvlJc w:val="left"/>
    </w:lvl>
    <w:lvl w:ilvl="4" w:tplc="C0308214">
      <w:numFmt w:val="decimal"/>
      <w:lvlText w:val=""/>
      <w:lvlJc w:val="left"/>
    </w:lvl>
    <w:lvl w:ilvl="5" w:tplc="C8284A64">
      <w:numFmt w:val="decimal"/>
      <w:lvlText w:val=""/>
      <w:lvlJc w:val="left"/>
    </w:lvl>
    <w:lvl w:ilvl="6" w:tplc="4AAADF4E">
      <w:numFmt w:val="decimal"/>
      <w:lvlText w:val=""/>
      <w:lvlJc w:val="left"/>
    </w:lvl>
    <w:lvl w:ilvl="7" w:tplc="4A30716A">
      <w:numFmt w:val="decimal"/>
      <w:lvlText w:val=""/>
      <w:lvlJc w:val="left"/>
    </w:lvl>
    <w:lvl w:ilvl="8" w:tplc="71901E4E">
      <w:numFmt w:val="decimal"/>
      <w:lvlText w:val=""/>
      <w:lvlJc w:val="left"/>
    </w:lvl>
  </w:abstractNum>
  <w:abstractNum w:abstractNumId="8" w15:restartNumberingAfterBreak="0">
    <w:nsid w:val="36243594"/>
    <w:multiLevelType w:val="hybridMultilevel"/>
    <w:tmpl w:val="39421B24"/>
    <w:lvl w:ilvl="0" w:tplc="B78648C6">
      <w:start w:val="1"/>
      <w:numFmt w:val="bullet"/>
      <w:lvlText w:val=""/>
      <w:lvlJc w:val="left"/>
      <w:pPr>
        <w:tabs>
          <w:tab w:val="num" w:pos="900"/>
        </w:tabs>
        <w:ind w:left="540" w:hanging="360"/>
      </w:pPr>
      <w:rPr>
        <w:rFonts w:ascii="Symbol" w:hAnsi="Symbol" w:hint="default"/>
      </w:rPr>
    </w:lvl>
    <w:lvl w:ilvl="1" w:tplc="352E95A2">
      <w:numFmt w:val="decimal"/>
      <w:lvlText w:val=""/>
      <w:lvlJc w:val="left"/>
    </w:lvl>
    <w:lvl w:ilvl="2" w:tplc="CF0C8566">
      <w:numFmt w:val="decimal"/>
      <w:lvlText w:val=""/>
      <w:lvlJc w:val="left"/>
    </w:lvl>
    <w:lvl w:ilvl="3" w:tplc="3C52A5B0">
      <w:numFmt w:val="decimal"/>
      <w:lvlText w:val=""/>
      <w:lvlJc w:val="left"/>
    </w:lvl>
    <w:lvl w:ilvl="4" w:tplc="BBCAB434">
      <w:numFmt w:val="decimal"/>
      <w:lvlText w:val=""/>
      <w:lvlJc w:val="left"/>
    </w:lvl>
    <w:lvl w:ilvl="5" w:tplc="C780EB70">
      <w:numFmt w:val="decimal"/>
      <w:lvlText w:val=""/>
      <w:lvlJc w:val="left"/>
    </w:lvl>
    <w:lvl w:ilvl="6" w:tplc="B9380B82">
      <w:numFmt w:val="decimal"/>
      <w:lvlText w:val=""/>
      <w:lvlJc w:val="left"/>
    </w:lvl>
    <w:lvl w:ilvl="7" w:tplc="E52A1020">
      <w:numFmt w:val="decimal"/>
      <w:lvlText w:val=""/>
      <w:lvlJc w:val="left"/>
    </w:lvl>
    <w:lvl w:ilvl="8" w:tplc="F5F2E69C">
      <w:numFmt w:val="decimal"/>
      <w:lvlText w:val=""/>
      <w:lvlJc w:val="left"/>
    </w:lvl>
  </w:abstractNum>
  <w:abstractNum w:abstractNumId="9" w15:restartNumberingAfterBreak="0">
    <w:nsid w:val="39CB703A"/>
    <w:multiLevelType w:val="hybridMultilevel"/>
    <w:tmpl w:val="779043E6"/>
    <w:lvl w:ilvl="0" w:tplc="5DC84BF0">
      <w:start w:val="1"/>
      <w:numFmt w:val="bullet"/>
      <w:lvlText w:val=""/>
      <w:lvlJc w:val="left"/>
      <w:pPr>
        <w:tabs>
          <w:tab w:val="num" w:pos="900"/>
        </w:tabs>
        <w:ind w:left="540" w:hanging="360"/>
      </w:pPr>
      <w:rPr>
        <w:rFonts w:ascii="Symbol" w:hAnsi="Symbol" w:hint="default"/>
      </w:rPr>
    </w:lvl>
    <w:lvl w:ilvl="1" w:tplc="C78AB274">
      <w:numFmt w:val="decimal"/>
      <w:lvlText w:val=""/>
      <w:lvlJc w:val="left"/>
    </w:lvl>
    <w:lvl w:ilvl="2" w:tplc="AE765D06">
      <w:numFmt w:val="decimal"/>
      <w:lvlText w:val=""/>
      <w:lvlJc w:val="left"/>
    </w:lvl>
    <w:lvl w:ilvl="3" w:tplc="1FF41D1E">
      <w:numFmt w:val="decimal"/>
      <w:lvlText w:val=""/>
      <w:lvlJc w:val="left"/>
    </w:lvl>
    <w:lvl w:ilvl="4" w:tplc="7D743840">
      <w:numFmt w:val="decimal"/>
      <w:lvlText w:val=""/>
      <w:lvlJc w:val="left"/>
    </w:lvl>
    <w:lvl w:ilvl="5" w:tplc="492212BC">
      <w:numFmt w:val="decimal"/>
      <w:lvlText w:val=""/>
      <w:lvlJc w:val="left"/>
    </w:lvl>
    <w:lvl w:ilvl="6" w:tplc="1332CF46">
      <w:numFmt w:val="decimal"/>
      <w:lvlText w:val=""/>
      <w:lvlJc w:val="left"/>
    </w:lvl>
    <w:lvl w:ilvl="7" w:tplc="485A1162">
      <w:numFmt w:val="decimal"/>
      <w:lvlText w:val=""/>
      <w:lvlJc w:val="left"/>
    </w:lvl>
    <w:lvl w:ilvl="8" w:tplc="18446854">
      <w:numFmt w:val="decimal"/>
      <w:lvlText w:val=""/>
      <w:lvlJc w:val="left"/>
    </w:lvl>
  </w:abstractNum>
  <w:abstractNum w:abstractNumId="10" w15:restartNumberingAfterBreak="0">
    <w:nsid w:val="44FE19E9"/>
    <w:multiLevelType w:val="hybridMultilevel"/>
    <w:tmpl w:val="77602C40"/>
    <w:lvl w:ilvl="0" w:tplc="15BC0CE0">
      <w:start w:val="1"/>
      <w:numFmt w:val="bullet"/>
      <w:lvlText w:val=""/>
      <w:lvlJc w:val="left"/>
      <w:pPr>
        <w:tabs>
          <w:tab w:val="num" w:pos="900"/>
        </w:tabs>
        <w:ind w:left="540" w:hanging="360"/>
      </w:pPr>
      <w:rPr>
        <w:rFonts w:ascii="Symbol" w:hAnsi="Symbol" w:hint="default"/>
      </w:rPr>
    </w:lvl>
    <w:lvl w:ilvl="1" w:tplc="343C4632">
      <w:numFmt w:val="decimal"/>
      <w:lvlText w:val=""/>
      <w:lvlJc w:val="left"/>
    </w:lvl>
    <w:lvl w:ilvl="2" w:tplc="6A1AC3CA">
      <w:numFmt w:val="decimal"/>
      <w:lvlText w:val=""/>
      <w:lvlJc w:val="left"/>
    </w:lvl>
    <w:lvl w:ilvl="3" w:tplc="CD445AD4">
      <w:numFmt w:val="decimal"/>
      <w:lvlText w:val=""/>
      <w:lvlJc w:val="left"/>
    </w:lvl>
    <w:lvl w:ilvl="4" w:tplc="0B52A4E4">
      <w:numFmt w:val="decimal"/>
      <w:lvlText w:val=""/>
      <w:lvlJc w:val="left"/>
    </w:lvl>
    <w:lvl w:ilvl="5" w:tplc="6E40F4A2">
      <w:numFmt w:val="decimal"/>
      <w:lvlText w:val=""/>
      <w:lvlJc w:val="left"/>
    </w:lvl>
    <w:lvl w:ilvl="6" w:tplc="79040230">
      <w:numFmt w:val="decimal"/>
      <w:lvlText w:val=""/>
      <w:lvlJc w:val="left"/>
    </w:lvl>
    <w:lvl w:ilvl="7" w:tplc="2F843162">
      <w:numFmt w:val="decimal"/>
      <w:lvlText w:val=""/>
      <w:lvlJc w:val="left"/>
    </w:lvl>
    <w:lvl w:ilvl="8" w:tplc="C26C49A0">
      <w:numFmt w:val="decimal"/>
      <w:lvlText w:val=""/>
      <w:lvlJc w:val="left"/>
    </w:lvl>
  </w:abstractNum>
  <w:abstractNum w:abstractNumId="11" w15:restartNumberingAfterBreak="0">
    <w:nsid w:val="53FD4F02"/>
    <w:multiLevelType w:val="hybridMultilevel"/>
    <w:tmpl w:val="8B6E81B0"/>
    <w:lvl w:ilvl="0" w:tplc="D5825588">
      <w:start w:val="1"/>
      <w:numFmt w:val="bullet"/>
      <w:lvlText w:val=""/>
      <w:lvlJc w:val="left"/>
      <w:pPr>
        <w:tabs>
          <w:tab w:val="num" w:pos="900"/>
        </w:tabs>
        <w:ind w:left="540" w:hanging="360"/>
      </w:pPr>
      <w:rPr>
        <w:rFonts w:ascii="Symbol" w:hAnsi="Symbol" w:hint="default"/>
      </w:rPr>
    </w:lvl>
    <w:lvl w:ilvl="1" w:tplc="C79AFA72">
      <w:numFmt w:val="decimal"/>
      <w:lvlText w:val=""/>
      <w:lvlJc w:val="left"/>
    </w:lvl>
    <w:lvl w:ilvl="2" w:tplc="8F120AD6">
      <w:numFmt w:val="decimal"/>
      <w:lvlText w:val=""/>
      <w:lvlJc w:val="left"/>
    </w:lvl>
    <w:lvl w:ilvl="3" w:tplc="F04C4E6C">
      <w:numFmt w:val="decimal"/>
      <w:lvlText w:val=""/>
      <w:lvlJc w:val="left"/>
    </w:lvl>
    <w:lvl w:ilvl="4" w:tplc="E7D80FC0">
      <w:numFmt w:val="decimal"/>
      <w:lvlText w:val=""/>
      <w:lvlJc w:val="left"/>
    </w:lvl>
    <w:lvl w:ilvl="5" w:tplc="9EBAD536">
      <w:numFmt w:val="decimal"/>
      <w:lvlText w:val=""/>
      <w:lvlJc w:val="left"/>
    </w:lvl>
    <w:lvl w:ilvl="6" w:tplc="31143600">
      <w:numFmt w:val="decimal"/>
      <w:lvlText w:val=""/>
      <w:lvlJc w:val="left"/>
    </w:lvl>
    <w:lvl w:ilvl="7" w:tplc="E6C6E064">
      <w:numFmt w:val="decimal"/>
      <w:lvlText w:val=""/>
      <w:lvlJc w:val="left"/>
    </w:lvl>
    <w:lvl w:ilvl="8" w:tplc="02283844">
      <w:numFmt w:val="decimal"/>
      <w:lvlText w:val=""/>
      <w:lvlJc w:val="left"/>
    </w:lvl>
  </w:abstractNum>
  <w:abstractNum w:abstractNumId="12" w15:restartNumberingAfterBreak="0">
    <w:nsid w:val="544D52C4"/>
    <w:multiLevelType w:val="hybridMultilevel"/>
    <w:tmpl w:val="D0C0EBE0"/>
    <w:lvl w:ilvl="0" w:tplc="76F4D24E">
      <w:start w:val="1"/>
      <w:numFmt w:val="bullet"/>
      <w:lvlText w:val=""/>
      <w:lvlJc w:val="left"/>
      <w:pPr>
        <w:tabs>
          <w:tab w:val="num" w:pos="900"/>
        </w:tabs>
        <w:ind w:left="540" w:hanging="360"/>
      </w:pPr>
      <w:rPr>
        <w:rFonts w:ascii="Symbol" w:hAnsi="Symbol" w:hint="default"/>
      </w:rPr>
    </w:lvl>
    <w:lvl w:ilvl="1" w:tplc="B58A0DDE">
      <w:numFmt w:val="decimal"/>
      <w:lvlText w:val=""/>
      <w:lvlJc w:val="left"/>
    </w:lvl>
    <w:lvl w:ilvl="2" w:tplc="7518BA44">
      <w:numFmt w:val="decimal"/>
      <w:lvlText w:val=""/>
      <w:lvlJc w:val="left"/>
    </w:lvl>
    <w:lvl w:ilvl="3" w:tplc="4E9AFFAC">
      <w:numFmt w:val="decimal"/>
      <w:lvlText w:val=""/>
      <w:lvlJc w:val="left"/>
    </w:lvl>
    <w:lvl w:ilvl="4" w:tplc="0F4A065C">
      <w:numFmt w:val="decimal"/>
      <w:lvlText w:val=""/>
      <w:lvlJc w:val="left"/>
    </w:lvl>
    <w:lvl w:ilvl="5" w:tplc="4A309296">
      <w:numFmt w:val="decimal"/>
      <w:lvlText w:val=""/>
      <w:lvlJc w:val="left"/>
    </w:lvl>
    <w:lvl w:ilvl="6" w:tplc="EDD213A8">
      <w:numFmt w:val="decimal"/>
      <w:lvlText w:val=""/>
      <w:lvlJc w:val="left"/>
    </w:lvl>
    <w:lvl w:ilvl="7" w:tplc="60D43FB0">
      <w:numFmt w:val="decimal"/>
      <w:lvlText w:val=""/>
      <w:lvlJc w:val="left"/>
    </w:lvl>
    <w:lvl w:ilvl="8" w:tplc="B9047C4C">
      <w:numFmt w:val="decimal"/>
      <w:lvlText w:val=""/>
      <w:lvlJc w:val="left"/>
    </w:lvl>
  </w:abstractNum>
  <w:abstractNum w:abstractNumId="13" w15:restartNumberingAfterBreak="0">
    <w:nsid w:val="55DF0F80"/>
    <w:multiLevelType w:val="hybridMultilevel"/>
    <w:tmpl w:val="95740D5C"/>
    <w:lvl w:ilvl="0" w:tplc="F87683D4">
      <w:start w:val="1"/>
      <w:numFmt w:val="bullet"/>
      <w:lvlText w:val=""/>
      <w:lvlJc w:val="left"/>
      <w:pPr>
        <w:tabs>
          <w:tab w:val="num" w:pos="900"/>
        </w:tabs>
        <w:ind w:left="540" w:hanging="360"/>
      </w:pPr>
      <w:rPr>
        <w:rFonts w:ascii="Symbol" w:hAnsi="Symbol" w:hint="default"/>
      </w:rPr>
    </w:lvl>
    <w:lvl w:ilvl="1" w:tplc="BB08D95E">
      <w:numFmt w:val="decimal"/>
      <w:lvlText w:val=""/>
      <w:lvlJc w:val="left"/>
    </w:lvl>
    <w:lvl w:ilvl="2" w:tplc="6778E006">
      <w:numFmt w:val="decimal"/>
      <w:lvlText w:val=""/>
      <w:lvlJc w:val="left"/>
    </w:lvl>
    <w:lvl w:ilvl="3" w:tplc="0A6883FA">
      <w:numFmt w:val="decimal"/>
      <w:lvlText w:val=""/>
      <w:lvlJc w:val="left"/>
    </w:lvl>
    <w:lvl w:ilvl="4" w:tplc="8B92ED4E">
      <w:numFmt w:val="decimal"/>
      <w:lvlText w:val=""/>
      <w:lvlJc w:val="left"/>
    </w:lvl>
    <w:lvl w:ilvl="5" w:tplc="6CAC969E">
      <w:numFmt w:val="decimal"/>
      <w:lvlText w:val=""/>
      <w:lvlJc w:val="left"/>
    </w:lvl>
    <w:lvl w:ilvl="6" w:tplc="C1DA53E4">
      <w:numFmt w:val="decimal"/>
      <w:lvlText w:val=""/>
      <w:lvlJc w:val="left"/>
    </w:lvl>
    <w:lvl w:ilvl="7" w:tplc="A3B4D848">
      <w:numFmt w:val="decimal"/>
      <w:lvlText w:val=""/>
      <w:lvlJc w:val="left"/>
    </w:lvl>
    <w:lvl w:ilvl="8" w:tplc="D946001A">
      <w:numFmt w:val="decimal"/>
      <w:lvlText w:val=""/>
      <w:lvlJc w:val="left"/>
    </w:lvl>
  </w:abstractNum>
  <w:abstractNum w:abstractNumId="14" w15:restartNumberingAfterBreak="0">
    <w:nsid w:val="70413A51"/>
    <w:multiLevelType w:val="hybridMultilevel"/>
    <w:tmpl w:val="0FD6D0D8"/>
    <w:lvl w:ilvl="0" w:tplc="63320580">
      <w:start w:val="1"/>
      <w:numFmt w:val="bullet"/>
      <w:lvlText w:val=""/>
      <w:lvlJc w:val="left"/>
      <w:pPr>
        <w:tabs>
          <w:tab w:val="num" w:pos="900"/>
        </w:tabs>
        <w:ind w:left="540" w:hanging="360"/>
      </w:pPr>
      <w:rPr>
        <w:rFonts w:ascii="Symbol" w:hAnsi="Symbol" w:hint="default"/>
      </w:rPr>
    </w:lvl>
    <w:lvl w:ilvl="1" w:tplc="5C4E8218">
      <w:numFmt w:val="decimal"/>
      <w:lvlText w:val=""/>
      <w:lvlJc w:val="left"/>
    </w:lvl>
    <w:lvl w:ilvl="2" w:tplc="65A4C11E">
      <w:numFmt w:val="decimal"/>
      <w:lvlText w:val=""/>
      <w:lvlJc w:val="left"/>
    </w:lvl>
    <w:lvl w:ilvl="3" w:tplc="269CA8B8">
      <w:numFmt w:val="decimal"/>
      <w:lvlText w:val=""/>
      <w:lvlJc w:val="left"/>
    </w:lvl>
    <w:lvl w:ilvl="4" w:tplc="184C7A18">
      <w:numFmt w:val="decimal"/>
      <w:lvlText w:val=""/>
      <w:lvlJc w:val="left"/>
    </w:lvl>
    <w:lvl w:ilvl="5" w:tplc="85A214EE">
      <w:numFmt w:val="decimal"/>
      <w:lvlText w:val=""/>
      <w:lvlJc w:val="left"/>
    </w:lvl>
    <w:lvl w:ilvl="6" w:tplc="563EFE20">
      <w:numFmt w:val="decimal"/>
      <w:lvlText w:val=""/>
      <w:lvlJc w:val="left"/>
    </w:lvl>
    <w:lvl w:ilvl="7" w:tplc="A42CCCF8">
      <w:numFmt w:val="decimal"/>
      <w:lvlText w:val=""/>
      <w:lvlJc w:val="left"/>
    </w:lvl>
    <w:lvl w:ilvl="8" w:tplc="BFC45844">
      <w:numFmt w:val="decimal"/>
      <w:lvlText w:val=""/>
      <w:lvlJc w:val="left"/>
    </w:lvl>
  </w:abstractNum>
  <w:num w:numId="1" w16cid:durableId="160895600">
    <w:abstractNumId w:val="13"/>
  </w:num>
  <w:num w:numId="2" w16cid:durableId="1915891655">
    <w:abstractNumId w:val="5"/>
  </w:num>
  <w:num w:numId="3" w16cid:durableId="1061754012">
    <w:abstractNumId w:val="6"/>
  </w:num>
  <w:num w:numId="4" w16cid:durableId="761343182">
    <w:abstractNumId w:val="1"/>
  </w:num>
  <w:num w:numId="5" w16cid:durableId="1250574894">
    <w:abstractNumId w:val="11"/>
  </w:num>
  <w:num w:numId="6" w16cid:durableId="1797867773">
    <w:abstractNumId w:val="8"/>
  </w:num>
  <w:num w:numId="7" w16cid:durableId="923688529">
    <w:abstractNumId w:val="10"/>
  </w:num>
  <w:num w:numId="8" w16cid:durableId="1714841281">
    <w:abstractNumId w:val="0"/>
  </w:num>
  <w:num w:numId="9" w16cid:durableId="878474259">
    <w:abstractNumId w:val="2"/>
  </w:num>
  <w:num w:numId="10" w16cid:durableId="824470689">
    <w:abstractNumId w:val="7"/>
  </w:num>
  <w:num w:numId="11" w16cid:durableId="1459225547">
    <w:abstractNumId w:val="4"/>
  </w:num>
  <w:num w:numId="12" w16cid:durableId="1315329588">
    <w:abstractNumId w:val="3"/>
  </w:num>
  <w:num w:numId="13" w16cid:durableId="536045467">
    <w:abstractNumId w:val="12"/>
  </w:num>
  <w:num w:numId="14" w16cid:durableId="1962150749">
    <w:abstractNumId w:val="9"/>
  </w:num>
  <w:num w:numId="15" w16cid:durableId="164311901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581"/>
    <w:rsid w:val="00053F2C"/>
    <w:rsid w:val="0064116E"/>
    <w:rsid w:val="00796581"/>
    <w:rsid w:val="00F85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0BA00013"/>
  <w15:docId w15:val="{82916678-B565-B844-8E8F-17E24716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Theme="minorHAnsi" w:hAnsiTheme="minorHAnsi" w:cstheme="minorBidi"/>
        <w:sz w:val="21"/>
        <w:szCs w:val="22"/>
        <w:lang w:val="ru-RU"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0-0002-4027-0203" TargetMode="External"/><Relationship Id="rId13" Type="http://schemas.openxmlformats.org/officeDocument/2006/relationships/hyperlink" Target="https://doi.org/10.59941/2960-0642-2025-2-21-33" TargetMode="External"/><Relationship Id="rId18" Type="http://schemas.openxmlformats.org/officeDocument/2006/relationships/hyperlink" Target="https://orcid.org/0000-0003-0389-5658" TargetMode="External"/><Relationship Id="rId26" Type="http://schemas.openxmlformats.org/officeDocument/2006/relationships/hyperlink" Target="https://orcid.org/0000-0003-0389-5658" TargetMode="External"/><Relationship Id="rId3" Type="http://schemas.openxmlformats.org/officeDocument/2006/relationships/settings" Target="settings.xml"/><Relationship Id="rId21" Type="http://schemas.openxmlformats.org/officeDocument/2006/relationships/hyperlink" Target="https://doi.org/10.59941/2960-0642-2025-2-21-33" TargetMode="External"/><Relationship Id="rId7" Type="http://schemas.openxmlformats.org/officeDocument/2006/relationships/hyperlink" Target="https://orcid.org/0000-0001-8897-7497" TargetMode="External"/><Relationship Id="rId12" Type="http://schemas.openxmlformats.org/officeDocument/2006/relationships/hyperlink" Target="https://orcid.org/0000-0003-0527-6279" TargetMode="External"/><Relationship Id="rId17" Type="http://schemas.openxmlformats.org/officeDocument/2006/relationships/hyperlink" Target="https://orcid.org/0000-0002-0102-5598" TargetMode="External"/><Relationship Id="rId25" Type="http://schemas.openxmlformats.org/officeDocument/2006/relationships/hyperlink" Target="https://orcid.org/0000-0002-0102-5598" TargetMode="External"/><Relationship Id="rId2" Type="http://schemas.openxmlformats.org/officeDocument/2006/relationships/styles" Target="styles.xml"/><Relationship Id="rId16" Type="http://schemas.openxmlformats.org/officeDocument/2006/relationships/hyperlink" Target="https://orcid.org/0000-0002-4027-0203" TargetMode="External"/><Relationship Id="rId20" Type="http://schemas.openxmlformats.org/officeDocument/2006/relationships/hyperlink" Target="https://orcid.org/0000-0003-0527-627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rcid.org/0000-0003-3142-0545" TargetMode="External"/><Relationship Id="rId11" Type="http://schemas.openxmlformats.org/officeDocument/2006/relationships/hyperlink" Target="https://orcid.org/0000-0001-8683-2358" TargetMode="External"/><Relationship Id="rId24" Type="http://schemas.openxmlformats.org/officeDocument/2006/relationships/hyperlink" Target="https://orcid.org/0000-0002-4027-0203" TargetMode="External"/><Relationship Id="rId5" Type="http://schemas.openxmlformats.org/officeDocument/2006/relationships/hyperlink" Target="https://doi.org/10.59941/2960-0642-2025-2-21-33" TargetMode="External"/><Relationship Id="rId15" Type="http://schemas.openxmlformats.org/officeDocument/2006/relationships/hyperlink" Target="https://orcid.org/0000-0001-8897-7497" TargetMode="External"/><Relationship Id="rId23" Type="http://schemas.openxmlformats.org/officeDocument/2006/relationships/hyperlink" Target="https://orcid.org/0000-0001-8897-7497" TargetMode="External"/><Relationship Id="rId28" Type="http://schemas.openxmlformats.org/officeDocument/2006/relationships/hyperlink" Target="https://orcid.org/0000-0003-0527-6279" TargetMode="External"/><Relationship Id="rId10" Type="http://schemas.openxmlformats.org/officeDocument/2006/relationships/hyperlink" Target="https://orcid.org/0000-0003-0389-5658" TargetMode="External"/><Relationship Id="rId19" Type="http://schemas.openxmlformats.org/officeDocument/2006/relationships/hyperlink" Target="https://orcid.org/0000-0001-8683-2358" TargetMode="External"/><Relationship Id="rId4" Type="http://schemas.openxmlformats.org/officeDocument/2006/relationships/webSettings" Target="webSettings.xml"/><Relationship Id="rId9" Type="http://schemas.openxmlformats.org/officeDocument/2006/relationships/hyperlink" Target="https://orcid.org/0000-0002-0102-5598" TargetMode="External"/><Relationship Id="rId14" Type="http://schemas.openxmlformats.org/officeDocument/2006/relationships/hyperlink" Target="https://orcid.org/0000-0003-3142-0545" TargetMode="External"/><Relationship Id="rId22" Type="http://schemas.openxmlformats.org/officeDocument/2006/relationships/hyperlink" Target="https://orcid.org/0000-0003-3142-0545" TargetMode="External"/><Relationship Id="rId27" Type="http://schemas.openxmlformats.org/officeDocument/2006/relationships/hyperlink" Target="https://orcid.org/0000-0001-8683-235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3135</Words>
  <Characters>17876</Characters>
  <Application>Microsoft Office Word</Application>
  <DocSecurity>0</DocSecurity>
  <Lines>148</Lines>
  <Paragraphs>41</Paragraphs>
  <ScaleCrop>false</ScaleCrop>
  <Company/>
  <LinksUpToDate>false</LinksUpToDate>
  <CharactersWithSpaces>20970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Yerbol Sarmurzin</cp:lastModifiedBy>
  <cp:revision>2</cp:revision>
  <dcterms:created xsi:type="dcterms:W3CDTF">2026-09-09T11:24:00Z</dcterms:created>
  <dcterms:modified xsi:type="dcterms:W3CDTF">2026-09-09T11:24:00Z</dcterms:modified>
</cp:coreProperties>
</file>